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C3764" w14:textId="2AD83697" w:rsidR="008E6015" w:rsidRPr="008E6015" w:rsidRDefault="008E6015" w:rsidP="008E6015">
      <w:pPr>
        <w:tabs>
          <w:tab w:val="center" w:pos="4536"/>
          <w:tab w:val="right" w:pos="7938"/>
          <w:tab w:val="right" w:pos="9639"/>
        </w:tabs>
        <w:ind w:right="2"/>
        <w:rPr>
          <w:rFonts w:ascii="Arial" w:eastAsia="Batang" w:hAnsi="Arial" w:cs="Arial"/>
          <w:b/>
          <w:bCs/>
          <w:sz w:val="28"/>
          <w:szCs w:val="24"/>
        </w:rPr>
      </w:pPr>
      <w:bookmarkStart w:id="0" w:name="_Hlk145670493"/>
      <w:r w:rsidRPr="008E6015">
        <w:rPr>
          <w:rFonts w:ascii="Arial" w:eastAsia="Batang" w:hAnsi="Arial" w:cs="Arial"/>
          <w:b/>
          <w:bCs/>
          <w:sz w:val="28"/>
          <w:szCs w:val="24"/>
        </w:rPr>
        <w:t>3GPP TSG RAN WG1 #118bis</w:t>
      </w:r>
      <w:r w:rsidRPr="008E6015">
        <w:rPr>
          <w:rFonts w:ascii="Arial" w:eastAsia="Batang" w:hAnsi="Arial" w:cs="Arial"/>
          <w:b/>
          <w:bCs/>
          <w:sz w:val="28"/>
          <w:szCs w:val="24"/>
        </w:rPr>
        <w:tab/>
      </w:r>
      <w:r w:rsidRPr="008E6015">
        <w:rPr>
          <w:rFonts w:ascii="Arial" w:eastAsia="Batang" w:hAnsi="Arial" w:cs="Arial"/>
          <w:b/>
          <w:bCs/>
          <w:sz w:val="28"/>
          <w:szCs w:val="24"/>
        </w:rPr>
        <w:tab/>
      </w:r>
      <w:r w:rsidRPr="008E6015">
        <w:rPr>
          <w:rFonts w:ascii="Arial" w:eastAsia="Batang" w:hAnsi="Arial" w:cs="Arial"/>
          <w:b/>
          <w:bCs/>
          <w:sz w:val="28"/>
          <w:szCs w:val="24"/>
        </w:rPr>
        <w:tab/>
        <w:t>R1-</w:t>
      </w:r>
      <w:bookmarkStart w:id="1" w:name="_GoBack"/>
      <w:r w:rsidRPr="008E6015">
        <w:rPr>
          <w:rFonts w:ascii="Arial" w:eastAsia="Batang" w:hAnsi="Arial" w:cs="Arial"/>
          <w:b/>
          <w:bCs/>
          <w:sz w:val="28"/>
          <w:szCs w:val="24"/>
        </w:rPr>
        <w:t>240</w:t>
      </w:r>
      <w:r w:rsidR="00587115">
        <w:rPr>
          <w:rFonts w:ascii="Arial" w:eastAsia="Batang" w:hAnsi="Arial" w:cs="Arial"/>
          <w:b/>
          <w:bCs/>
          <w:sz w:val="28"/>
          <w:szCs w:val="24"/>
        </w:rPr>
        <w:t>8368</w:t>
      </w:r>
      <w:bookmarkEnd w:id="1"/>
    </w:p>
    <w:p w14:paraId="3355C9C0" w14:textId="77777777" w:rsidR="008E6015" w:rsidRPr="008E6015" w:rsidRDefault="008E6015" w:rsidP="008E6015">
      <w:pPr>
        <w:tabs>
          <w:tab w:val="center" w:pos="4536"/>
          <w:tab w:val="right" w:pos="9072"/>
        </w:tabs>
        <w:rPr>
          <w:rFonts w:ascii="Arial" w:eastAsia="MS Mincho" w:hAnsi="Arial" w:cs="Arial"/>
          <w:b/>
          <w:bCs/>
          <w:sz w:val="28"/>
          <w:szCs w:val="24"/>
          <w:lang w:eastAsia="ja-JP"/>
        </w:rPr>
      </w:pPr>
      <w:r w:rsidRPr="008E6015">
        <w:rPr>
          <w:rFonts w:ascii="Arial" w:eastAsia="MS Mincho" w:hAnsi="Arial" w:cs="Arial"/>
          <w:b/>
          <w:bCs/>
          <w:sz w:val="28"/>
          <w:szCs w:val="24"/>
          <w:lang w:eastAsia="ja-JP"/>
        </w:rPr>
        <w:t>Hefei, China, October 14</w:t>
      </w:r>
      <w:r w:rsidRPr="008E6015">
        <w:rPr>
          <w:rFonts w:ascii="Malgun Gothic" w:eastAsia="Malgun Gothic" w:hAnsi="Malgun Gothic" w:cs="Malgun Gothic" w:hint="eastAsia"/>
          <w:b/>
          <w:bCs/>
          <w:sz w:val="28"/>
          <w:szCs w:val="24"/>
          <w:vertAlign w:val="superscript"/>
          <w:lang w:eastAsia="ko-KR"/>
        </w:rPr>
        <w:t>th</w:t>
      </w:r>
      <w:r w:rsidRPr="008E6015">
        <w:rPr>
          <w:rFonts w:ascii="Arial" w:eastAsia="MS Mincho" w:hAnsi="Arial" w:cs="Arial"/>
          <w:b/>
          <w:bCs/>
          <w:sz w:val="28"/>
          <w:szCs w:val="24"/>
          <w:lang w:eastAsia="ja-JP"/>
        </w:rPr>
        <w:t xml:space="preserve"> </w:t>
      </w:r>
      <w:r w:rsidRPr="008E6015">
        <w:rPr>
          <w:rFonts w:ascii="Arial" w:eastAsia="Batang" w:hAnsi="Arial" w:cs="Arial"/>
          <w:b/>
          <w:bCs/>
          <w:sz w:val="28"/>
          <w:szCs w:val="24"/>
        </w:rPr>
        <w:t>– 18</w:t>
      </w:r>
      <w:r w:rsidRPr="008E6015">
        <w:rPr>
          <w:rFonts w:ascii="Arial" w:eastAsia="Batang" w:hAnsi="Arial" w:cs="Arial"/>
          <w:b/>
          <w:bCs/>
          <w:sz w:val="28"/>
          <w:szCs w:val="24"/>
          <w:vertAlign w:val="superscript"/>
        </w:rPr>
        <w:t>th</w:t>
      </w:r>
      <w:r w:rsidRPr="008E6015">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4125D31F"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B40A13">
        <w:rPr>
          <w:rFonts w:ascii="Arial" w:hAnsi="Arial" w:cs="Arial"/>
          <w:b/>
          <w:sz w:val="24"/>
          <w:szCs w:val="24"/>
          <w:lang w:val="en-US" w:eastAsia="zh-TW"/>
        </w:rPr>
        <w:t>9.2.1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51C0D0F1"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B40A13" w:rsidRPr="00B40A13">
        <w:rPr>
          <w:rFonts w:ascii="Arial" w:hAnsi="Arial" w:cs="Arial"/>
          <w:b/>
          <w:sz w:val="24"/>
          <w:szCs w:val="24"/>
        </w:rPr>
        <w:t>Discussion on enhancements for UE-initiated or event-driven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69F1E41F"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 xml:space="preserve">. </w:t>
      </w:r>
      <w:r w:rsidR="00DB5F02">
        <w:rPr>
          <w:kern w:val="2"/>
          <w:sz w:val="24"/>
          <w:szCs w:val="24"/>
          <w:lang w:eastAsia="zh-TW"/>
        </w:rPr>
        <w:t>In RAN#102 meeting</w:t>
      </w:r>
      <w:r w:rsidR="00DB5F02" w:rsidRPr="00F1225F">
        <w:rPr>
          <w:kern w:val="2"/>
          <w:sz w:val="24"/>
          <w:szCs w:val="24"/>
          <w:lang w:eastAsia="zh-TW"/>
        </w:rPr>
        <w:t xml:space="preserve">, RAN Plenary has agreed to </w:t>
      </w:r>
      <w:r w:rsidR="00DB5F02">
        <w:rPr>
          <w:kern w:val="2"/>
          <w:sz w:val="24"/>
          <w:szCs w:val="24"/>
          <w:lang w:eastAsia="zh-TW"/>
        </w:rPr>
        <w:t>a working item for MIMO phase 5</w:t>
      </w:r>
      <w:r w:rsidR="00DB5F02" w:rsidRPr="00F1225F">
        <w:rPr>
          <w:kern w:val="2"/>
          <w:sz w:val="24"/>
          <w:szCs w:val="24"/>
          <w:lang w:eastAsia="zh-TW"/>
        </w:rPr>
        <w:t xml:space="preserve"> as shown in </w:t>
      </w:r>
      <w:r w:rsidR="00C930B7">
        <w:rPr>
          <w:kern w:val="2"/>
          <w:sz w:val="24"/>
          <w:szCs w:val="24"/>
          <w:lang w:eastAsia="zh-TW"/>
        </w:rPr>
        <w:t xml:space="preserve">revised </w:t>
      </w:r>
      <w:r w:rsidR="00DB5F02" w:rsidRPr="00F1225F">
        <w:rPr>
          <w:kern w:val="2"/>
          <w:sz w:val="24"/>
          <w:szCs w:val="24"/>
          <w:lang w:eastAsia="zh-TW"/>
        </w:rPr>
        <w:t xml:space="preserve">Rel-19 </w:t>
      </w:r>
      <w:r w:rsidR="00DB5F02">
        <w:rPr>
          <w:kern w:val="2"/>
          <w:sz w:val="24"/>
          <w:szCs w:val="24"/>
          <w:lang w:eastAsia="zh-TW"/>
        </w:rPr>
        <w:t>MIMO</w:t>
      </w:r>
      <w:r w:rsidR="00DB5F02" w:rsidRPr="00F1225F">
        <w:rPr>
          <w:kern w:val="2"/>
          <w:sz w:val="24"/>
          <w:szCs w:val="24"/>
          <w:lang w:eastAsia="zh-TW"/>
        </w:rPr>
        <w:t xml:space="preserve"> </w:t>
      </w:r>
      <w:r w:rsidR="00DB5F02">
        <w:rPr>
          <w:kern w:val="2"/>
          <w:sz w:val="24"/>
          <w:szCs w:val="24"/>
          <w:lang w:eastAsia="zh-TW"/>
        </w:rPr>
        <w:t>W</w:t>
      </w:r>
      <w:r w:rsidR="00DB5F02" w:rsidRPr="00F1225F">
        <w:rPr>
          <w:kern w:val="2"/>
          <w:sz w:val="24"/>
          <w:szCs w:val="24"/>
          <w:lang w:eastAsia="zh-TW"/>
        </w:rPr>
        <w:t>ID [</w:t>
      </w:r>
      <w:r w:rsidR="00DB5F02">
        <w:rPr>
          <w:kern w:val="2"/>
          <w:sz w:val="24"/>
          <w:szCs w:val="24"/>
          <w:lang w:eastAsia="zh-TW"/>
        </w:rPr>
        <w:t>1</w:t>
      </w:r>
      <w:r w:rsidR="00DB5F02" w:rsidRPr="00F1225F">
        <w:rPr>
          <w:kern w:val="2"/>
          <w:sz w:val="24"/>
          <w:szCs w:val="24"/>
          <w:lang w:eastAsia="zh-TW"/>
        </w:rPr>
        <w:t xml:space="preserve">]. </w:t>
      </w:r>
      <w:r w:rsidR="00DB5F02">
        <w:rPr>
          <w:kern w:val="2"/>
          <w:sz w:val="24"/>
          <w:szCs w:val="24"/>
          <w:lang w:eastAsia="zh-TW"/>
        </w:rPr>
        <w:t xml:space="preserve">In previous RAN1 meeting(s), RAN1 has agreed some agreements related to </w:t>
      </w:r>
      <w:r w:rsidR="00742657">
        <w:rPr>
          <w:kern w:val="2"/>
          <w:sz w:val="24"/>
          <w:szCs w:val="24"/>
          <w:lang w:eastAsia="zh-TW"/>
        </w:rPr>
        <w:t>e</w:t>
      </w:r>
      <w:r w:rsidR="00742657" w:rsidRPr="0076067C">
        <w:rPr>
          <w:kern w:val="2"/>
          <w:sz w:val="24"/>
          <w:szCs w:val="24"/>
          <w:lang w:eastAsia="zh-TW"/>
        </w:rPr>
        <w:t>nhancements for UE-initiated/event-driven beam management</w:t>
      </w:r>
      <w:r w:rsidR="00742657">
        <w:rPr>
          <w:kern w:val="2"/>
          <w:sz w:val="24"/>
          <w:szCs w:val="24"/>
          <w:lang w:eastAsia="zh-TW"/>
        </w:rPr>
        <w:t xml:space="preserve"> </w:t>
      </w:r>
      <w:r w:rsidR="00DB5F02">
        <w:rPr>
          <w:kern w:val="2"/>
          <w:sz w:val="24"/>
          <w:szCs w:val="24"/>
          <w:lang w:eastAsia="zh-TW"/>
        </w:rPr>
        <w:t>as shown below</w:t>
      </w:r>
      <w:r w:rsidR="00EE2FDA">
        <w:rPr>
          <w:kern w:val="2"/>
          <w:sz w:val="24"/>
          <w:szCs w:val="24"/>
          <w:lang w:eastAsia="zh-TW"/>
        </w:rPr>
        <w:t xml:space="preserve"> [</w:t>
      </w:r>
      <w:r w:rsidR="00566087">
        <w:rPr>
          <w:kern w:val="2"/>
          <w:sz w:val="24"/>
          <w:szCs w:val="24"/>
          <w:lang w:eastAsia="zh-TW"/>
        </w:rPr>
        <w:t>2</w:t>
      </w:r>
      <w:r w:rsidR="00EE2FDA">
        <w:rPr>
          <w:kern w:val="2"/>
          <w:sz w:val="24"/>
          <w:szCs w:val="24"/>
          <w:lang w:eastAsia="zh-TW"/>
        </w:rPr>
        <w:t>]</w:t>
      </w:r>
      <w:r w:rsidR="006D0D3C">
        <w:rPr>
          <w:kern w:val="2"/>
          <w:sz w:val="24"/>
          <w:szCs w:val="24"/>
          <w:lang w:eastAsia="zh-TW"/>
        </w:rPr>
        <w:t>[3]</w:t>
      </w:r>
      <w:r w:rsidR="00A76FD6">
        <w:rPr>
          <w:kern w:val="2"/>
          <w:sz w:val="24"/>
          <w:szCs w:val="24"/>
          <w:lang w:eastAsia="zh-TW"/>
        </w:rPr>
        <w:t>[4]</w:t>
      </w:r>
      <w:r w:rsidR="00DB5F02">
        <w:rPr>
          <w:kern w:val="2"/>
          <w:sz w:val="24"/>
          <w:szCs w:val="24"/>
          <w:lang w:eastAsia="zh-TW"/>
        </w:rPr>
        <w:t>.</w:t>
      </w:r>
      <w:r w:rsidRPr="00F1225F">
        <w:rPr>
          <w:kern w:val="2"/>
          <w:sz w:val="24"/>
          <w:szCs w:val="24"/>
          <w:lang w:eastAsia="zh-TW"/>
        </w:rPr>
        <w:t xml:space="preserve"> 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05FF50B9" w14:textId="70D8D29C" w:rsidR="00CB0B60" w:rsidRPr="00D93D48" w:rsidRDefault="00CB0B60" w:rsidP="00CB0B6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5A320712" w14:textId="77777777" w:rsidR="00CF0FF2" w:rsidRPr="00C374E5" w:rsidRDefault="00CF0FF2" w:rsidP="00CF0FF2">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4C462889" w14:textId="77777777" w:rsidR="00CF0FF2" w:rsidRPr="00AA7760" w:rsidRDefault="00CF0FF2" w:rsidP="00CF0FF2">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Malgun Gothic"/>
                <w:szCs w:val="22"/>
              </w:rPr>
              <w:t>UE-initiated/event-driven beam report</w:t>
            </w:r>
            <w:r w:rsidRPr="00AA7760">
              <w:rPr>
                <w:rFonts w:eastAsia="Times New Roman"/>
                <w:color w:val="000000"/>
                <w:szCs w:val="22"/>
                <w:lang w:eastAsia="zh-CN"/>
              </w:rPr>
              <w:t>ing</w:t>
            </w:r>
          </w:p>
          <w:p w14:paraId="3A8DF84C" w14:textId="77777777" w:rsidR="00CF0FF2" w:rsidRPr="00CF0FF2" w:rsidRDefault="00CF0FF2" w:rsidP="00CF0FF2">
            <w:pPr>
              <w:pStyle w:val="ListParagraph"/>
              <w:numPr>
                <w:ilvl w:val="0"/>
                <w:numId w:val="15"/>
              </w:numPr>
              <w:shd w:val="clear" w:color="auto" w:fill="FFFFFF"/>
              <w:snapToGrid w:val="0"/>
              <w:contextualSpacing w:val="0"/>
              <w:rPr>
                <w:color w:val="000000" w:themeColor="text1"/>
                <w:szCs w:val="22"/>
              </w:rPr>
            </w:pPr>
            <w:r w:rsidRPr="00AA7760">
              <w:rPr>
                <w:color w:val="000000" w:themeColor="text1"/>
                <w:szCs w:val="22"/>
              </w:rPr>
              <w:t xml:space="preserve">For mode-A, at least </w:t>
            </w:r>
            <w:r w:rsidRPr="00CF0FF2">
              <w:rPr>
                <w:color w:val="000000" w:themeColor="text1"/>
                <w:szCs w:val="22"/>
              </w:rPr>
              <w:t>support one-bit indication in the first PUCCH channel to request a resource for a second UL channel to carry beam report.</w:t>
            </w:r>
          </w:p>
          <w:p w14:paraId="737B3DFE" w14:textId="77777777" w:rsidR="00CF0FF2" w:rsidRPr="00CF0FF2" w:rsidRDefault="00CF0FF2" w:rsidP="00CF0FF2">
            <w:pPr>
              <w:pStyle w:val="ListParagraph"/>
              <w:numPr>
                <w:ilvl w:val="1"/>
                <w:numId w:val="15"/>
              </w:numPr>
              <w:shd w:val="clear" w:color="auto" w:fill="FFFFFF"/>
              <w:snapToGrid w:val="0"/>
              <w:contextualSpacing w:val="0"/>
              <w:rPr>
                <w:color w:val="000000" w:themeColor="text1"/>
                <w:szCs w:val="22"/>
              </w:rPr>
            </w:pPr>
            <w:r w:rsidRPr="00CF0FF2">
              <w:rPr>
                <w:rFonts w:hint="eastAsia"/>
                <w:color w:val="000000" w:themeColor="text1"/>
                <w:szCs w:val="22"/>
              </w:rPr>
              <w:t>In</w:t>
            </w:r>
            <w:r w:rsidRPr="00CF0FF2">
              <w:rPr>
                <w:color w:val="000000" w:themeColor="text1"/>
                <w:szCs w:val="22"/>
              </w:rPr>
              <w:t xml:space="preserve"> such case, a periodic PUCCH resource (with PUCCH format 0/1) is configured by dedicated RRC signaling.  </w:t>
            </w:r>
          </w:p>
          <w:p w14:paraId="5A0636ED" w14:textId="77777777" w:rsidR="00CF0FF2" w:rsidRPr="00CF0FF2" w:rsidRDefault="00CF0FF2" w:rsidP="00CF0FF2">
            <w:pPr>
              <w:pStyle w:val="ListParagraph"/>
              <w:numPr>
                <w:ilvl w:val="0"/>
                <w:numId w:val="15"/>
              </w:numPr>
              <w:shd w:val="clear" w:color="auto" w:fill="FFFFFF"/>
              <w:snapToGrid w:val="0"/>
              <w:contextualSpacing w:val="0"/>
              <w:rPr>
                <w:color w:val="000000" w:themeColor="text1"/>
                <w:szCs w:val="22"/>
              </w:rPr>
            </w:pPr>
            <w:r w:rsidRPr="00CF0FF2">
              <w:rPr>
                <w:color w:val="000000" w:themeColor="text1"/>
                <w:szCs w:val="22"/>
              </w:rPr>
              <w:t>For mode-B, at least support one-bit indication in the first PUCCH channel to notify a second UL channel to carry beam report.</w:t>
            </w:r>
          </w:p>
          <w:p w14:paraId="3B761377" w14:textId="77777777" w:rsidR="00CF0FF2" w:rsidRPr="00CF0FF2" w:rsidRDefault="00CF0FF2" w:rsidP="00CF0FF2">
            <w:pPr>
              <w:pStyle w:val="ListParagraph"/>
              <w:numPr>
                <w:ilvl w:val="1"/>
                <w:numId w:val="15"/>
              </w:numPr>
              <w:shd w:val="clear" w:color="auto" w:fill="FFFFFF"/>
              <w:snapToGrid w:val="0"/>
              <w:contextualSpacing w:val="0"/>
              <w:rPr>
                <w:color w:val="000000" w:themeColor="text1"/>
                <w:szCs w:val="22"/>
              </w:rPr>
            </w:pPr>
            <w:r w:rsidRPr="00CF0FF2">
              <w:rPr>
                <w:rFonts w:hint="eastAsia"/>
                <w:color w:val="000000" w:themeColor="text1"/>
                <w:szCs w:val="22"/>
              </w:rPr>
              <w:t>In</w:t>
            </w:r>
            <w:r w:rsidRPr="00CF0FF2">
              <w:rPr>
                <w:color w:val="000000" w:themeColor="text1"/>
                <w:szCs w:val="22"/>
              </w:rPr>
              <w:t xml:space="preserve"> such case, a periodic PUCCH resource (with PUCCH format 0/1) is configured by dedicated RRC signaling.  </w:t>
            </w:r>
          </w:p>
          <w:p w14:paraId="3BD58F40" w14:textId="77777777" w:rsidR="00CF0FF2" w:rsidRPr="00AA7760" w:rsidRDefault="00CF0FF2" w:rsidP="00CF0FF2">
            <w:pPr>
              <w:pStyle w:val="ListParagraph"/>
              <w:numPr>
                <w:ilvl w:val="0"/>
                <w:numId w:val="15"/>
              </w:numPr>
              <w:shd w:val="clear" w:color="auto" w:fill="FFFFFF"/>
              <w:snapToGrid w:val="0"/>
              <w:contextualSpacing w:val="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0AE56DFC" w14:textId="77777777" w:rsidR="00CF0FF2" w:rsidRPr="00AA7760" w:rsidRDefault="00CF0FF2" w:rsidP="00CF0FF2">
            <w:pPr>
              <w:pStyle w:val="ListParagraph"/>
              <w:numPr>
                <w:ilvl w:val="0"/>
                <w:numId w:val="15"/>
              </w:numPr>
              <w:shd w:val="clear" w:color="auto" w:fill="FFFFFF"/>
              <w:snapToGrid w:val="0"/>
              <w:contextualSpacing w:val="0"/>
              <w:rPr>
                <w:szCs w:val="22"/>
              </w:rPr>
            </w:pPr>
            <w:r w:rsidRPr="00AA7760">
              <w:rPr>
                <w:szCs w:val="22"/>
              </w:rPr>
              <w:t>FFS: details on the dedicated RRC signaling</w:t>
            </w:r>
          </w:p>
          <w:p w14:paraId="1EB906F5" w14:textId="77777777" w:rsidR="00CF0FF2" w:rsidRPr="00AA7760" w:rsidRDefault="00CF0FF2" w:rsidP="00CF0FF2">
            <w:pPr>
              <w:pStyle w:val="ListParagraph"/>
              <w:numPr>
                <w:ilvl w:val="0"/>
                <w:numId w:val="15"/>
              </w:numPr>
              <w:shd w:val="clear" w:color="auto" w:fill="FFFFFF"/>
              <w:snapToGrid w:val="0"/>
              <w:contextualSpacing w:val="0"/>
              <w:rPr>
                <w:szCs w:val="22"/>
              </w:rPr>
            </w:pPr>
            <w:r w:rsidRPr="00AA7760">
              <w:rPr>
                <w:szCs w:val="22"/>
              </w:rPr>
              <w:t>Above applies at least for the single CC case.</w:t>
            </w:r>
          </w:p>
          <w:p w14:paraId="3B4CB780" w14:textId="77777777" w:rsidR="00CF0FF2" w:rsidRDefault="00CF0FF2" w:rsidP="00CF0FF2"/>
          <w:p w14:paraId="3050FB8E" w14:textId="77777777" w:rsidR="00CF0FF2" w:rsidRPr="00CF0FF2" w:rsidRDefault="00CF0FF2" w:rsidP="00CF0FF2">
            <w:pPr>
              <w:shd w:val="clear" w:color="auto" w:fill="FFFFFF"/>
              <w:snapToGrid w:val="0"/>
              <w:rPr>
                <w:rFonts w:eastAsia="SimSun"/>
                <w:b/>
                <w:bCs/>
              </w:rPr>
            </w:pPr>
            <w:r w:rsidRPr="00CF0FF2">
              <w:rPr>
                <w:rFonts w:eastAsia="SimSun"/>
                <w:b/>
                <w:bCs/>
                <w:highlight w:val="green"/>
              </w:rPr>
              <w:t>Agreement</w:t>
            </w:r>
          </w:p>
          <w:p w14:paraId="2DCF402B" w14:textId="77777777" w:rsidR="00CF0FF2" w:rsidRPr="00CF0FF2" w:rsidRDefault="00CF0FF2" w:rsidP="00CF0FF2">
            <w:pPr>
              <w:shd w:val="clear" w:color="auto" w:fill="FFFFFF"/>
              <w:snapToGrid w:val="0"/>
              <w:rPr>
                <w:rFonts w:eastAsia="SimSun"/>
              </w:rPr>
            </w:pPr>
            <w:r w:rsidRPr="00CF0FF2">
              <w:rPr>
                <w:rFonts w:eastAsia="SimSun"/>
              </w:rPr>
              <w:t>Regarding the triggering event determination for Event 2:</w:t>
            </w:r>
          </w:p>
          <w:p w14:paraId="02DD7356" w14:textId="77777777" w:rsidR="00CF0FF2" w:rsidRPr="00CF0FF2" w:rsidRDefault="00CF0FF2" w:rsidP="00CF0FF2">
            <w:pPr>
              <w:pStyle w:val="ListParagraph"/>
              <w:numPr>
                <w:ilvl w:val="0"/>
                <w:numId w:val="14"/>
              </w:numPr>
              <w:shd w:val="clear" w:color="auto" w:fill="FFFFFF"/>
              <w:tabs>
                <w:tab w:val="left" w:pos="0"/>
              </w:tabs>
              <w:snapToGrid w:val="0"/>
              <w:contextualSpacing w:val="0"/>
              <w:jc w:val="both"/>
            </w:pPr>
            <w:r w:rsidRPr="00CF0FF2">
              <w:t>If within a time window (which is configurable), the number of Event-2 instance(s) for at least one same new beam is greater than or equal to a configurable number M, UE initiated beam report occurs.</w:t>
            </w:r>
          </w:p>
          <w:p w14:paraId="049E6930" w14:textId="77777777" w:rsidR="00CF0FF2" w:rsidRPr="00CF0FF2" w:rsidRDefault="00CF0FF2" w:rsidP="00CF0FF2">
            <w:pPr>
              <w:pStyle w:val="ListParagraph"/>
              <w:numPr>
                <w:ilvl w:val="1"/>
                <w:numId w:val="14"/>
              </w:numPr>
              <w:shd w:val="clear" w:color="auto" w:fill="FFFFFF"/>
              <w:tabs>
                <w:tab w:val="left" w:pos="0"/>
              </w:tabs>
              <w:snapToGrid w:val="0"/>
              <w:contextualSpacing w:val="0"/>
              <w:jc w:val="both"/>
            </w:pPr>
            <w:r w:rsidRPr="00CF0FF2">
              <w:t>Note: Event-2 instance for a new beam is determined if the L1-RSRP of the new beam becomes a threshold value better than the current beam</w:t>
            </w:r>
          </w:p>
          <w:p w14:paraId="4C35F9BB" w14:textId="77777777" w:rsidR="00CF0FF2" w:rsidRPr="00CF0FF2" w:rsidRDefault="00CF0FF2" w:rsidP="00CF0FF2">
            <w:pPr>
              <w:snapToGrid w:val="0"/>
            </w:pPr>
            <w:r w:rsidRPr="00CF0FF2">
              <w:rPr>
                <w:rFonts w:hint="eastAsia"/>
              </w:rPr>
              <w:t>A</w:t>
            </w:r>
            <w:r w:rsidRPr="00CF0FF2">
              <w:t>bove feature is subject to UE capability.</w:t>
            </w:r>
          </w:p>
          <w:p w14:paraId="4DBA5A9B" w14:textId="77777777" w:rsidR="00CF0FF2" w:rsidRPr="00CF0FF2" w:rsidRDefault="00CF0FF2" w:rsidP="00CF0FF2">
            <w:pPr>
              <w:pStyle w:val="ListParagraph"/>
              <w:numPr>
                <w:ilvl w:val="0"/>
                <w:numId w:val="14"/>
              </w:numPr>
              <w:shd w:val="clear" w:color="auto" w:fill="FFFFFF"/>
              <w:tabs>
                <w:tab w:val="left" w:pos="0"/>
              </w:tabs>
              <w:snapToGrid w:val="0"/>
              <w:contextualSpacing w:val="0"/>
              <w:jc w:val="both"/>
              <w:rPr>
                <w:bCs/>
                <w:iCs/>
              </w:rPr>
            </w:pPr>
            <w:r w:rsidRPr="00CF0FF2">
              <w:rPr>
                <w:bCs/>
                <w:iCs/>
              </w:rPr>
              <w:t xml:space="preserve">Basic feature: Once </w:t>
            </w:r>
            <w:r w:rsidRPr="00CF0FF2">
              <w:t>the L1-RSRP of the new beam becomes a threshold value better than the current beam, UE initiated beam report occurs</w:t>
            </w:r>
          </w:p>
          <w:p w14:paraId="0132DB82" w14:textId="77777777" w:rsidR="00CF0FF2" w:rsidRPr="00CF0FF2" w:rsidRDefault="00CF0FF2" w:rsidP="00CF0FF2">
            <w:pPr>
              <w:shd w:val="clear" w:color="auto" w:fill="FFFFFF"/>
              <w:snapToGrid w:val="0"/>
              <w:jc w:val="both"/>
              <w:rPr>
                <w:bCs/>
                <w:iCs/>
                <w:lang w:eastAsia="ko-KR"/>
              </w:rPr>
            </w:pPr>
            <w:r w:rsidRPr="00CF0FF2">
              <w:rPr>
                <w:rFonts w:hint="eastAsia"/>
                <w:bCs/>
                <w:iCs/>
                <w:lang w:eastAsia="ko-KR"/>
              </w:rPr>
              <w:t>F</w:t>
            </w:r>
            <w:r w:rsidRPr="00CF0FF2">
              <w:rPr>
                <w:bCs/>
                <w:iCs/>
                <w:lang w:eastAsia="ko-KR"/>
              </w:rPr>
              <w:t>FS: Whether the above is captured in RAN1 or RAN2 specification.</w:t>
            </w:r>
          </w:p>
          <w:p w14:paraId="6B7CCE37" w14:textId="77777777" w:rsidR="00CB0B60" w:rsidRDefault="00CB0B60" w:rsidP="00CD02D2">
            <w:pPr>
              <w:rPr>
                <w:rFonts w:eastAsia="Times New Roman"/>
                <w:szCs w:val="24"/>
                <w:lang w:val="en-US"/>
              </w:rPr>
            </w:pPr>
          </w:p>
          <w:p w14:paraId="5E629D54" w14:textId="59E64891" w:rsidR="00186523" w:rsidRPr="00D93D48" w:rsidRDefault="00186523" w:rsidP="0018652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6DFB8943" w14:textId="77777777" w:rsidR="00186523" w:rsidRPr="00186523" w:rsidRDefault="00186523" w:rsidP="00186523">
            <w:pPr>
              <w:rPr>
                <w:rFonts w:ascii="Times" w:eastAsia="Batang" w:hAnsi="Times"/>
                <w:b/>
                <w:bCs/>
                <w:szCs w:val="24"/>
              </w:rPr>
            </w:pPr>
            <w:r w:rsidRPr="00186523">
              <w:rPr>
                <w:rFonts w:ascii="Times" w:eastAsia="Batang" w:hAnsi="Times"/>
                <w:b/>
                <w:bCs/>
                <w:szCs w:val="24"/>
                <w:highlight w:val="green"/>
              </w:rPr>
              <w:t>Agreement</w:t>
            </w:r>
          </w:p>
          <w:p w14:paraId="65CDBBAF" w14:textId="77777777" w:rsidR="00186523" w:rsidRPr="00186523" w:rsidRDefault="00186523" w:rsidP="00186523">
            <w:pPr>
              <w:shd w:val="clear" w:color="auto" w:fill="FFFFFF"/>
              <w:adjustRightInd w:val="0"/>
              <w:snapToGrid w:val="0"/>
              <w:rPr>
                <w:rFonts w:ascii="Times" w:eastAsia="SimSun" w:hAnsi="Times"/>
                <w:color w:val="000000"/>
              </w:rPr>
            </w:pPr>
            <w:r w:rsidRPr="00186523">
              <w:rPr>
                <w:rFonts w:ascii="Times" w:eastAsia="SimSun" w:hAnsi="Times"/>
                <w:color w:val="000000"/>
              </w:rPr>
              <w:t>On UE-initiated/event-driven beam reporting, regarding L1-RSRP report format Option-3 depending on Event-2, the following differential L1-RSRP report format is supported.</w:t>
            </w:r>
          </w:p>
          <w:tbl>
            <w:tblPr>
              <w:tblW w:w="5826" w:type="dxa"/>
              <w:tblInd w:w="1819" w:type="dxa"/>
              <w:tblCellMar>
                <w:left w:w="0" w:type="dxa"/>
                <w:right w:w="0" w:type="dxa"/>
              </w:tblCellMar>
              <w:tblLook w:val="04A0" w:firstRow="1" w:lastRow="0" w:firstColumn="1" w:lastColumn="0" w:noHBand="0" w:noVBand="1"/>
            </w:tblPr>
            <w:tblGrid>
              <w:gridCol w:w="5826"/>
            </w:tblGrid>
            <w:tr w:rsidR="00186523" w:rsidRPr="00186523" w14:paraId="1F7D42BA" w14:textId="77777777" w:rsidTr="00D118D1">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A61B97" w14:textId="77777777" w:rsidR="00186523" w:rsidRPr="00186523" w:rsidRDefault="00186523" w:rsidP="00186523">
                  <w:pPr>
                    <w:shd w:val="clear" w:color="auto" w:fill="FFFFFF"/>
                    <w:adjustRightInd w:val="0"/>
                    <w:snapToGrid w:val="0"/>
                    <w:jc w:val="center"/>
                    <w:rPr>
                      <w:rFonts w:ascii="Arial" w:eastAsia="SimSun" w:hAnsi="Arial" w:cs="Arial"/>
                      <w:color w:val="000000"/>
                      <w:sz w:val="16"/>
                      <w:szCs w:val="16"/>
                    </w:rPr>
                  </w:pPr>
                  <w:r w:rsidRPr="00186523">
                    <w:rPr>
                      <w:rFonts w:ascii="Arial" w:eastAsia="SimSun" w:hAnsi="Arial" w:cs="Arial"/>
                      <w:color w:val="000000"/>
                      <w:sz w:val="16"/>
                      <w:szCs w:val="16"/>
                    </w:rPr>
                    <w:t>CRI or SSBRI #1</w:t>
                  </w:r>
                </w:p>
              </w:tc>
            </w:tr>
            <w:tr w:rsidR="00186523" w:rsidRPr="00186523" w14:paraId="74D55BCC" w14:textId="77777777" w:rsidTr="00D118D1">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75AF5E" w14:textId="77777777" w:rsidR="00186523" w:rsidRPr="00186523" w:rsidRDefault="00186523" w:rsidP="00186523">
                  <w:pPr>
                    <w:shd w:val="clear" w:color="auto" w:fill="FFFFFF"/>
                    <w:adjustRightInd w:val="0"/>
                    <w:snapToGrid w:val="0"/>
                    <w:jc w:val="center"/>
                    <w:rPr>
                      <w:rFonts w:ascii="Arial" w:eastAsia="SimSun" w:hAnsi="Arial" w:cs="Arial"/>
                      <w:color w:val="000000"/>
                      <w:sz w:val="16"/>
                      <w:szCs w:val="16"/>
                    </w:rPr>
                  </w:pPr>
                  <w:r w:rsidRPr="00186523">
                    <w:rPr>
                      <w:rFonts w:ascii="Arial" w:eastAsia="SimSun" w:hAnsi="Arial" w:cs="Arial"/>
                      <w:color w:val="000000"/>
                      <w:sz w:val="16"/>
                      <w:szCs w:val="16"/>
                    </w:rPr>
                    <w:t>CRI or SSBRI #2</w:t>
                  </w:r>
                </w:p>
              </w:tc>
            </w:tr>
            <w:tr w:rsidR="00186523" w:rsidRPr="00186523" w14:paraId="1515D9C8" w14:textId="77777777" w:rsidTr="00D118D1">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2F9938" w14:textId="77777777" w:rsidR="00186523" w:rsidRPr="00186523" w:rsidRDefault="00186523" w:rsidP="00186523">
                  <w:pPr>
                    <w:shd w:val="clear" w:color="auto" w:fill="FFFFFF"/>
                    <w:adjustRightInd w:val="0"/>
                    <w:snapToGrid w:val="0"/>
                    <w:jc w:val="center"/>
                    <w:rPr>
                      <w:rFonts w:ascii="Arial" w:eastAsia="SimSun" w:hAnsi="Arial" w:cs="Arial"/>
                      <w:color w:val="000000"/>
                      <w:sz w:val="16"/>
                      <w:szCs w:val="16"/>
                    </w:rPr>
                  </w:pPr>
                  <w:r w:rsidRPr="00186523">
                    <w:rPr>
                      <w:rFonts w:ascii="Arial" w:eastAsia="SimSun" w:hAnsi="Arial" w:cs="Arial"/>
                      <w:color w:val="000000"/>
                      <w:sz w:val="16"/>
                      <w:szCs w:val="16"/>
                    </w:rPr>
                    <w:t>…</w:t>
                  </w:r>
                </w:p>
              </w:tc>
            </w:tr>
            <w:tr w:rsidR="00186523" w:rsidRPr="00186523" w14:paraId="64267627" w14:textId="77777777" w:rsidTr="00D118D1">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50785F" w14:textId="77777777" w:rsidR="00186523" w:rsidRPr="00186523" w:rsidRDefault="00186523" w:rsidP="00186523">
                  <w:pPr>
                    <w:shd w:val="clear" w:color="auto" w:fill="FFFFFF"/>
                    <w:adjustRightInd w:val="0"/>
                    <w:snapToGrid w:val="0"/>
                    <w:jc w:val="center"/>
                    <w:rPr>
                      <w:rFonts w:ascii="Arial" w:eastAsia="SimSun" w:hAnsi="Arial" w:cs="Arial"/>
                      <w:color w:val="000000"/>
                      <w:sz w:val="16"/>
                      <w:szCs w:val="16"/>
                    </w:rPr>
                  </w:pPr>
                  <w:r w:rsidRPr="00186523">
                    <w:rPr>
                      <w:rFonts w:ascii="Arial" w:eastAsia="SimSun" w:hAnsi="Arial" w:cs="Arial"/>
                      <w:color w:val="000000"/>
                      <w:sz w:val="16"/>
                      <w:szCs w:val="16"/>
                    </w:rPr>
                    <w:lastRenderedPageBreak/>
                    <w:t>CRI or SSBRI #N</w:t>
                  </w:r>
                </w:p>
              </w:tc>
            </w:tr>
            <w:tr w:rsidR="00186523" w:rsidRPr="00186523" w14:paraId="4BC7C08B" w14:textId="77777777" w:rsidTr="00D118D1">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8FA55D" w14:textId="77777777" w:rsidR="00186523" w:rsidRPr="00186523" w:rsidRDefault="00186523" w:rsidP="00186523">
                  <w:pPr>
                    <w:shd w:val="clear" w:color="auto" w:fill="FFFFFF"/>
                    <w:adjustRightInd w:val="0"/>
                    <w:snapToGrid w:val="0"/>
                    <w:jc w:val="center"/>
                    <w:rPr>
                      <w:rFonts w:ascii="Arial" w:eastAsia="SimSun" w:hAnsi="Arial" w:cs="Arial"/>
                      <w:color w:val="000000"/>
                      <w:sz w:val="16"/>
                      <w:szCs w:val="16"/>
                    </w:rPr>
                  </w:pPr>
                  <w:r w:rsidRPr="00186523">
                    <w:rPr>
                      <w:rFonts w:ascii="Arial" w:eastAsia="SimSun" w:hAnsi="Arial" w:cs="Arial"/>
                      <w:color w:val="000000"/>
                      <w:sz w:val="16"/>
                      <w:szCs w:val="16"/>
                    </w:rPr>
                    <w:t>L1-RSRP #1</w:t>
                  </w:r>
                </w:p>
              </w:tc>
            </w:tr>
            <w:tr w:rsidR="00186523" w:rsidRPr="00186523" w14:paraId="2F88E1DD" w14:textId="77777777" w:rsidTr="00D118D1">
              <w:trPr>
                <w:trHeight w:val="279"/>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327394" w14:textId="77777777" w:rsidR="00186523" w:rsidRPr="00186523" w:rsidRDefault="00186523" w:rsidP="00186523">
                  <w:pPr>
                    <w:shd w:val="clear" w:color="auto" w:fill="FFFFFF"/>
                    <w:adjustRightInd w:val="0"/>
                    <w:snapToGrid w:val="0"/>
                    <w:jc w:val="center"/>
                    <w:rPr>
                      <w:rFonts w:ascii="Arial" w:eastAsia="SimSun" w:hAnsi="Arial" w:cs="Arial"/>
                      <w:color w:val="000000"/>
                      <w:sz w:val="16"/>
                      <w:szCs w:val="16"/>
                    </w:rPr>
                  </w:pPr>
                  <w:r w:rsidRPr="00186523">
                    <w:rPr>
                      <w:rFonts w:ascii="Arial" w:eastAsia="SimSun" w:hAnsi="Arial" w:cs="Arial"/>
                      <w:color w:val="000000"/>
                      <w:sz w:val="16"/>
                      <w:szCs w:val="16"/>
                    </w:rPr>
                    <w:t>Differential L1-RSRP #2</w:t>
                  </w:r>
                </w:p>
              </w:tc>
            </w:tr>
            <w:tr w:rsidR="00186523" w:rsidRPr="00186523" w14:paraId="0A1C817A" w14:textId="77777777" w:rsidTr="00D118D1">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4DA0BF" w14:textId="77777777" w:rsidR="00186523" w:rsidRPr="00186523" w:rsidRDefault="00186523" w:rsidP="00186523">
                  <w:pPr>
                    <w:shd w:val="clear" w:color="auto" w:fill="FFFFFF"/>
                    <w:adjustRightInd w:val="0"/>
                    <w:snapToGrid w:val="0"/>
                    <w:jc w:val="center"/>
                    <w:rPr>
                      <w:rFonts w:ascii="Arial" w:eastAsia="SimSun" w:hAnsi="Arial" w:cs="Arial"/>
                      <w:color w:val="000000"/>
                      <w:sz w:val="16"/>
                      <w:szCs w:val="16"/>
                    </w:rPr>
                  </w:pPr>
                  <w:r w:rsidRPr="00186523">
                    <w:rPr>
                      <w:rFonts w:ascii="Arial" w:eastAsia="SimSun" w:hAnsi="Arial" w:cs="Arial"/>
                      <w:color w:val="000000"/>
                      <w:sz w:val="16"/>
                      <w:szCs w:val="16"/>
                    </w:rPr>
                    <w:t>…</w:t>
                  </w:r>
                </w:p>
              </w:tc>
            </w:tr>
            <w:tr w:rsidR="00186523" w:rsidRPr="00186523" w14:paraId="4A7D8E13" w14:textId="77777777" w:rsidTr="00D118D1">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9FE0BE" w14:textId="77777777" w:rsidR="00186523" w:rsidRPr="00186523" w:rsidRDefault="00186523" w:rsidP="00186523">
                  <w:pPr>
                    <w:shd w:val="clear" w:color="auto" w:fill="FFFFFF"/>
                    <w:adjustRightInd w:val="0"/>
                    <w:snapToGrid w:val="0"/>
                    <w:jc w:val="center"/>
                    <w:rPr>
                      <w:rFonts w:ascii="Arial" w:eastAsia="SimSun" w:hAnsi="Arial" w:cs="Arial"/>
                      <w:color w:val="000000"/>
                      <w:sz w:val="16"/>
                      <w:szCs w:val="16"/>
                    </w:rPr>
                  </w:pPr>
                  <w:r w:rsidRPr="00186523">
                    <w:rPr>
                      <w:rFonts w:ascii="Arial" w:eastAsia="SimSun" w:hAnsi="Arial" w:cs="Arial"/>
                      <w:color w:val="000000"/>
                      <w:sz w:val="16"/>
                      <w:szCs w:val="16"/>
                    </w:rPr>
                    <w:t>Differential L1-RSRP #N</w:t>
                  </w:r>
                </w:p>
              </w:tc>
            </w:tr>
            <w:tr w:rsidR="00186523" w:rsidRPr="00186523" w14:paraId="62692414" w14:textId="77777777" w:rsidTr="00D118D1">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C03975" w14:textId="77777777" w:rsidR="00186523" w:rsidRPr="00186523" w:rsidRDefault="00186523" w:rsidP="00186523">
                  <w:pPr>
                    <w:shd w:val="clear" w:color="auto" w:fill="FFFFFF"/>
                    <w:adjustRightInd w:val="0"/>
                    <w:snapToGrid w:val="0"/>
                    <w:jc w:val="center"/>
                    <w:rPr>
                      <w:rFonts w:ascii="Arial" w:eastAsia="SimSun" w:hAnsi="Arial" w:cs="Arial"/>
                      <w:color w:val="000000"/>
                      <w:sz w:val="16"/>
                      <w:szCs w:val="16"/>
                    </w:rPr>
                  </w:pPr>
                  <w:r w:rsidRPr="00186523">
                    <w:rPr>
                      <w:rFonts w:ascii="Arial" w:eastAsia="SimSun" w:hAnsi="Arial" w:cs="Arial"/>
                      <w:color w:val="000000"/>
                      <w:sz w:val="16"/>
                      <w:szCs w:val="16"/>
                    </w:rPr>
                    <w:t xml:space="preserve">Differential L1-RSRP for current beam, if </w:t>
                  </w:r>
                  <w:r w:rsidRPr="00186523">
                    <w:rPr>
                      <w:rFonts w:ascii="Arial" w:eastAsia="SimSun" w:hAnsi="Arial" w:cs="Arial"/>
                      <w:sz w:val="16"/>
                      <w:szCs w:val="16"/>
                    </w:rPr>
                    <w:t>report mode that current beam is always reported is enabled by RRC</w:t>
                  </w:r>
                </w:p>
              </w:tc>
            </w:tr>
            <w:tr w:rsidR="00186523" w:rsidRPr="00186523" w14:paraId="0DFE2A62" w14:textId="77777777" w:rsidTr="00D118D1">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9A06A7" w14:textId="77777777" w:rsidR="00186523" w:rsidRPr="00186523" w:rsidRDefault="00186523" w:rsidP="00186523">
                  <w:pPr>
                    <w:shd w:val="clear" w:color="auto" w:fill="FFFFFF"/>
                    <w:adjustRightInd w:val="0"/>
                    <w:snapToGrid w:val="0"/>
                    <w:jc w:val="center"/>
                    <w:rPr>
                      <w:rFonts w:ascii="Arial" w:eastAsia="SimSun" w:hAnsi="Arial" w:cs="Arial"/>
                      <w:color w:val="000000"/>
                      <w:sz w:val="16"/>
                      <w:szCs w:val="16"/>
                    </w:rPr>
                  </w:pPr>
                  <w:r w:rsidRPr="00186523">
                    <w:rPr>
                      <w:rFonts w:ascii="Arial" w:eastAsia="SimSun" w:hAnsi="Arial" w:cs="Arial"/>
                      <w:sz w:val="16"/>
                      <w:szCs w:val="16"/>
                      <w:lang w:eastAsia="zh-CN"/>
                    </w:rPr>
                    <w:t>Note: Other contents are not precluded</w:t>
                  </w:r>
                </w:p>
              </w:tc>
            </w:tr>
          </w:tbl>
          <w:p w14:paraId="6AACB2DD" w14:textId="77777777" w:rsidR="00186523" w:rsidRPr="00186523" w:rsidRDefault="00186523" w:rsidP="00186523">
            <w:pPr>
              <w:shd w:val="clear" w:color="auto" w:fill="FFFFFF"/>
              <w:adjustRightInd w:val="0"/>
              <w:snapToGrid w:val="0"/>
              <w:ind w:left="-1080"/>
              <w:rPr>
                <w:rFonts w:ascii="Times" w:eastAsia="SimSun" w:hAnsi="Times"/>
                <w:color w:val="000000"/>
              </w:rPr>
            </w:pPr>
            <w:r w:rsidRPr="00186523">
              <w:rPr>
                <w:rFonts w:ascii="Times" w:eastAsia="SimSun" w:hAnsi="Times"/>
                <w:color w:val="000000"/>
              </w:rPr>
              <w:t>.</w:t>
            </w:r>
          </w:p>
          <w:p w14:paraId="7E56AA23" w14:textId="77777777" w:rsidR="00186523" w:rsidRPr="00186523" w:rsidRDefault="00186523" w:rsidP="00186523">
            <w:pPr>
              <w:numPr>
                <w:ilvl w:val="0"/>
                <w:numId w:val="18"/>
              </w:numPr>
              <w:shd w:val="clear" w:color="auto" w:fill="FFFFFF"/>
              <w:tabs>
                <w:tab w:val="left" w:pos="1080"/>
              </w:tabs>
              <w:adjustRightInd w:val="0"/>
              <w:snapToGrid w:val="0"/>
              <w:rPr>
                <w:rFonts w:ascii="Times" w:eastAsia="SimSun" w:hAnsi="Times"/>
              </w:rPr>
            </w:pPr>
            <w:r w:rsidRPr="00186523">
              <w:rPr>
                <w:rFonts w:ascii="Times" w:eastAsia="SimSun" w:hAnsi="Times"/>
                <w:color w:val="000000"/>
              </w:rPr>
              <w:t>Differential L1-RSRP #2~#N/current beam is determined based on the difference between measured L1-RSRP corresponding to the CRI/SSBRI #2~#N/current beam and the measured L1-RSRP corresponding to CRI/SSBRI #1</w:t>
            </w:r>
          </w:p>
          <w:p w14:paraId="5DCA0975" w14:textId="77777777" w:rsidR="00186523" w:rsidRPr="00186523" w:rsidRDefault="00186523" w:rsidP="00186523">
            <w:pPr>
              <w:numPr>
                <w:ilvl w:val="1"/>
                <w:numId w:val="18"/>
              </w:numPr>
              <w:shd w:val="clear" w:color="auto" w:fill="FFFFFF"/>
              <w:tabs>
                <w:tab w:val="left" w:pos="1800"/>
              </w:tabs>
              <w:adjustRightInd w:val="0"/>
              <w:snapToGrid w:val="0"/>
              <w:rPr>
                <w:rFonts w:ascii="Times" w:eastAsia="SimSun" w:hAnsi="Times"/>
              </w:rPr>
            </w:pPr>
            <w:r w:rsidRPr="00186523">
              <w:rPr>
                <w:rFonts w:ascii="Times" w:eastAsia="SimSun" w:hAnsi="Times"/>
              </w:rPr>
              <w:t xml:space="preserve">L1-RSRP#1 is the largest measured RSRP among reported ones, and an </w:t>
            </w:r>
            <w:r w:rsidRPr="00186523">
              <w:rPr>
                <w:rFonts w:ascii="Times" w:eastAsia="SimSun" w:hAnsi="Times"/>
                <w:lang w:eastAsia="zh-CN"/>
              </w:rPr>
              <w:t>absolute L1-RSRP.</w:t>
            </w:r>
          </w:p>
          <w:p w14:paraId="2AD9BA60" w14:textId="77777777" w:rsidR="00186523" w:rsidRPr="00186523" w:rsidRDefault="00186523" w:rsidP="00186523">
            <w:pPr>
              <w:numPr>
                <w:ilvl w:val="1"/>
                <w:numId w:val="18"/>
              </w:numPr>
              <w:shd w:val="clear" w:color="auto" w:fill="FFFFFF"/>
              <w:tabs>
                <w:tab w:val="left" w:pos="1800"/>
              </w:tabs>
              <w:adjustRightInd w:val="0"/>
              <w:snapToGrid w:val="0"/>
              <w:rPr>
                <w:rFonts w:ascii="Times" w:eastAsia="SimSun" w:hAnsi="Times"/>
              </w:rPr>
            </w:pPr>
            <w:r w:rsidRPr="00186523">
              <w:rPr>
                <w:rFonts w:ascii="Times" w:eastAsia="SimSun" w:hAnsi="Times"/>
              </w:rPr>
              <w:t>FFS: range and step size of differential L1-RSRP</w:t>
            </w:r>
          </w:p>
          <w:p w14:paraId="7DCFCBCA" w14:textId="77777777" w:rsidR="00186523" w:rsidRPr="00186523" w:rsidRDefault="00186523" w:rsidP="00186523">
            <w:pPr>
              <w:numPr>
                <w:ilvl w:val="0"/>
                <w:numId w:val="18"/>
              </w:numPr>
              <w:shd w:val="clear" w:color="auto" w:fill="FFFFFF"/>
              <w:tabs>
                <w:tab w:val="left" w:pos="1080"/>
              </w:tabs>
              <w:adjustRightInd w:val="0"/>
              <w:snapToGrid w:val="0"/>
              <w:rPr>
                <w:rFonts w:ascii="Times" w:eastAsia="SimSun" w:hAnsi="Times"/>
              </w:rPr>
            </w:pPr>
            <w:r w:rsidRPr="00186523">
              <w:rPr>
                <w:rFonts w:ascii="Times" w:eastAsia="SimSun" w:hAnsi="Times"/>
              </w:rPr>
              <w:t xml:space="preserve">FFS: Whether/how to report additional indication of which CRI/SSBRI(s) satisfy the condition of Event-2. </w:t>
            </w:r>
          </w:p>
          <w:p w14:paraId="27C9F933" w14:textId="77777777" w:rsidR="00186523" w:rsidRPr="00186523" w:rsidRDefault="00186523" w:rsidP="00186523">
            <w:pPr>
              <w:numPr>
                <w:ilvl w:val="0"/>
                <w:numId w:val="18"/>
              </w:numPr>
              <w:shd w:val="clear" w:color="auto" w:fill="FFFFFF"/>
              <w:tabs>
                <w:tab w:val="left" w:pos="1080"/>
              </w:tabs>
              <w:adjustRightInd w:val="0"/>
              <w:snapToGrid w:val="0"/>
              <w:rPr>
                <w:rFonts w:ascii="Times" w:eastAsia="SimSun" w:hAnsi="Times"/>
              </w:rPr>
            </w:pPr>
            <w:r w:rsidRPr="00186523">
              <w:rPr>
                <w:rFonts w:ascii="Times" w:eastAsia="SimSun" w:hAnsi="Times"/>
                <w:lang w:eastAsia="zh-CN"/>
              </w:rPr>
              <w:t>FFS</w:t>
            </w:r>
            <w:r w:rsidRPr="00186523">
              <w:rPr>
                <w:rFonts w:ascii="Times" w:eastAsia="SimSun" w:hAnsi="Times"/>
              </w:rPr>
              <w:t>: Additional report content(s) (e.g., reporting configuration ID, indication for synchronization state, event ID, or cell ID).</w:t>
            </w:r>
          </w:p>
          <w:p w14:paraId="0A69D3E6" w14:textId="77777777" w:rsidR="00186523" w:rsidRPr="00186523" w:rsidRDefault="00186523" w:rsidP="00186523">
            <w:pPr>
              <w:rPr>
                <w:rFonts w:ascii="Times" w:eastAsia="Batang" w:hAnsi="Times"/>
                <w:szCs w:val="24"/>
              </w:rPr>
            </w:pPr>
          </w:p>
          <w:p w14:paraId="65A6D746" w14:textId="77777777" w:rsidR="00186523" w:rsidRPr="00186523" w:rsidRDefault="00186523" w:rsidP="00186523">
            <w:pPr>
              <w:rPr>
                <w:rFonts w:ascii="Times" w:eastAsia="Batang" w:hAnsi="Times"/>
                <w:b/>
                <w:bCs/>
                <w:szCs w:val="24"/>
              </w:rPr>
            </w:pPr>
            <w:r w:rsidRPr="00186523">
              <w:rPr>
                <w:rFonts w:ascii="Times" w:eastAsia="Batang" w:hAnsi="Times"/>
                <w:b/>
                <w:bCs/>
                <w:szCs w:val="24"/>
                <w:highlight w:val="green"/>
              </w:rPr>
              <w:t>Agreement</w:t>
            </w:r>
          </w:p>
          <w:p w14:paraId="4C9D7976" w14:textId="77777777" w:rsidR="00186523" w:rsidRPr="00186523" w:rsidRDefault="00186523" w:rsidP="00186523">
            <w:pPr>
              <w:shd w:val="clear" w:color="auto" w:fill="FFFFFF"/>
              <w:adjustRightInd w:val="0"/>
              <w:snapToGrid w:val="0"/>
              <w:jc w:val="both"/>
              <w:rPr>
                <w:rFonts w:ascii="Times" w:eastAsia="SimSun" w:hAnsi="Times"/>
                <w:color w:val="000000"/>
              </w:rPr>
            </w:pPr>
            <w:r w:rsidRPr="00186523">
              <w:rPr>
                <w:rFonts w:ascii="Times" w:eastAsia="SimSun" w:hAnsi="Times"/>
                <w:color w:val="000000"/>
              </w:rPr>
              <w:t>On beam report transmission procedure for UE-initiated/event-driven beam reporting, regarding the dedicated RRC signaling for first PUCCH channel configuration f</w:t>
            </w:r>
            <w:r w:rsidRPr="00186523">
              <w:rPr>
                <w:rFonts w:ascii="Times" w:eastAsia="Batang" w:hAnsi="Times"/>
                <w:color w:val="000000"/>
              </w:rPr>
              <w:t xml:space="preserve">or </w:t>
            </w:r>
            <w:r w:rsidRPr="00186523">
              <w:rPr>
                <w:rFonts w:ascii="Times" w:eastAsia="Batang" w:hAnsi="Times"/>
                <w:b/>
                <w:color w:val="000000"/>
              </w:rPr>
              <w:t>Mode-A</w:t>
            </w:r>
            <w:r w:rsidRPr="00186523">
              <w:rPr>
                <w:rFonts w:ascii="Times" w:eastAsia="Batang" w:hAnsi="Times"/>
                <w:color w:val="000000"/>
              </w:rPr>
              <w:t xml:space="preserve">, down-select one of the following </w:t>
            </w:r>
          </w:p>
          <w:p w14:paraId="50498653" w14:textId="77777777" w:rsidR="00186523" w:rsidRPr="00186523" w:rsidRDefault="00186523" w:rsidP="00186523">
            <w:pPr>
              <w:numPr>
                <w:ilvl w:val="0"/>
                <w:numId w:val="19"/>
              </w:numPr>
              <w:shd w:val="clear" w:color="auto" w:fill="FFFFFF"/>
              <w:adjustRightInd w:val="0"/>
              <w:snapToGrid w:val="0"/>
              <w:jc w:val="both"/>
              <w:rPr>
                <w:rFonts w:ascii="Times" w:eastAsia="Batang" w:hAnsi="Times"/>
                <w:b/>
                <w:bCs/>
                <w:iCs/>
                <w:u w:val="single"/>
                <w:lang w:eastAsia="x-none"/>
              </w:rPr>
            </w:pPr>
            <w:r w:rsidRPr="00186523">
              <w:rPr>
                <w:rFonts w:ascii="Times" w:eastAsia="Batang" w:hAnsi="Times"/>
                <w:color w:val="000000"/>
                <w:lang w:eastAsia="x-none"/>
              </w:rPr>
              <w:t>Alt-</w:t>
            </w:r>
            <w:r w:rsidRPr="00186523">
              <w:rPr>
                <w:rFonts w:ascii="Times" w:eastAsia="Batang" w:hAnsi="Times"/>
                <w:lang w:eastAsia="x-none"/>
              </w:rPr>
              <w:t xml:space="preserve">1 (dedicated SR for mode-A): Introduce RRC parameter, e.g., </w:t>
            </w:r>
            <w:r w:rsidRPr="00186523">
              <w:rPr>
                <w:rFonts w:ascii="Times" w:eastAsia="Batang" w:hAnsi="Times"/>
                <w:i/>
                <w:lang w:eastAsia="x-none"/>
              </w:rPr>
              <w:t>reportResourceRequest-UEIBR</w:t>
            </w:r>
            <w:r w:rsidRPr="00186523">
              <w:rPr>
                <w:rFonts w:ascii="Times" w:eastAsia="Batang" w:hAnsi="Times"/>
                <w:lang w:eastAsia="x-none"/>
              </w:rPr>
              <w:t>, corresponding to the one-bit indication in the first PUCCH channel</w:t>
            </w:r>
          </w:p>
          <w:p w14:paraId="2FB2EB8E" w14:textId="77777777" w:rsidR="00186523" w:rsidRPr="00186523" w:rsidRDefault="00186523" w:rsidP="00186523">
            <w:pPr>
              <w:numPr>
                <w:ilvl w:val="1"/>
                <w:numId w:val="19"/>
              </w:numPr>
              <w:shd w:val="clear" w:color="auto" w:fill="FFFFFF"/>
              <w:adjustRightInd w:val="0"/>
              <w:snapToGrid w:val="0"/>
              <w:jc w:val="both"/>
              <w:rPr>
                <w:rFonts w:ascii="Times" w:eastAsia="Batang" w:hAnsi="Times"/>
                <w:lang w:eastAsia="x-none"/>
              </w:rPr>
            </w:pPr>
            <w:r w:rsidRPr="00186523">
              <w:rPr>
                <w:rFonts w:ascii="Times" w:eastAsia="Batang" w:hAnsi="Times"/>
                <w:lang w:eastAsia="x-none"/>
              </w:rPr>
              <w:t xml:space="preserve">The RRC parameter is associated with the dedicated </w:t>
            </w:r>
            <w:r w:rsidRPr="00186523">
              <w:rPr>
                <w:rFonts w:ascii="Times" w:eastAsia="Batang" w:hAnsi="Times"/>
                <w:i/>
                <w:lang w:eastAsia="x-none"/>
              </w:rPr>
              <w:t>SchedulingRequestId</w:t>
            </w:r>
            <w:r w:rsidRPr="00186523">
              <w:rPr>
                <w:rFonts w:ascii="Times" w:eastAsia="Batang" w:hAnsi="Times"/>
                <w:lang w:eastAsia="x-none"/>
              </w:rPr>
              <w:t xml:space="preserve">. </w:t>
            </w:r>
          </w:p>
          <w:p w14:paraId="7E037269" w14:textId="77777777" w:rsidR="00186523" w:rsidRPr="00186523" w:rsidRDefault="00186523" w:rsidP="00186523">
            <w:pPr>
              <w:numPr>
                <w:ilvl w:val="2"/>
                <w:numId w:val="19"/>
              </w:numPr>
              <w:shd w:val="clear" w:color="auto" w:fill="FFFFFF"/>
              <w:adjustRightInd w:val="0"/>
              <w:snapToGrid w:val="0"/>
              <w:jc w:val="both"/>
              <w:rPr>
                <w:rFonts w:ascii="Times" w:eastAsia="Batang" w:hAnsi="Times"/>
                <w:lang w:eastAsia="x-none"/>
              </w:rPr>
            </w:pPr>
            <w:r w:rsidRPr="00186523">
              <w:rPr>
                <w:rFonts w:ascii="Times" w:eastAsia="Batang" w:hAnsi="Times"/>
                <w:lang w:eastAsia="x-none"/>
              </w:rPr>
              <w:t>Note: The detailed signaling is up to RAN2.</w:t>
            </w:r>
          </w:p>
          <w:p w14:paraId="65491F74" w14:textId="77777777" w:rsidR="00186523" w:rsidRPr="00186523" w:rsidRDefault="00186523" w:rsidP="00186523">
            <w:pPr>
              <w:numPr>
                <w:ilvl w:val="0"/>
                <w:numId w:val="19"/>
              </w:numPr>
              <w:shd w:val="clear" w:color="auto" w:fill="FFFFFF"/>
              <w:adjustRightInd w:val="0"/>
              <w:snapToGrid w:val="0"/>
              <w:jc w:val="both"/>
              <w:rPr>
                <w:rFonts w:ascii="Times" w:eastAsia="Batang" w:hAnsi="Times"/>
                <w:lang w:eastAsia="x-none"/>
              </w:rPr>
            </w:pPr>
            <w:r w:rsidRPr="00186523">
              <w:rPr>
                <w:rFonts w:ascii="Times" w:eastAsia="Batang" w:hAnsi="Times"/>
                <w:lang w:eastAsia="x-none"/>
              </w:rPr>
              <w:t xml:space="preserve">Alt 2 (new UCI type): Introduce RRC parameter, e.g., </w:t>
            </w:r>
            <w:r w:rsidRPr="00186523">
              <w:rPr>
                <w:rFonts w:ascii="Times" w:eastAsia="Batang" w:hAnsi="Times"/>
                <w:i/>
                <w:lang w:eastAsia="x-none"/>
              </w:rPr>
              <w:t>f</w:t>
            </w:r>
            <w:r w:rsidRPr="00186523">
              <w:rPr>
                <w:rFonts w:ascii="Times" w:eastAsia="Batang" w:hAnsi="Times"/>
                <w:i/>
                <w:iCs/>
                <w:lang w:eastAsia="x-none"/>
              </w:rPr>
              <w:t>irstPUCCHResourceConfig-ModeA-UEIBR</w:t>
            </w:r>
            <w:r w:rsidRPr="00186523">
              <w:rPr>
                <w:rFonts w:ascii="Times" w:eastAsia="Batang" w:hAnsi="Times"/>
                <w:lang w:eastAsia="x-none"/>
              </w:rPr>
              <w:t xml:space="preserve">, for the periodic PUCCH resource </w:t>
            </w:r>
            <w:r w:rsidRPr="00186523">
              <w:rPr>
                <w:rFonts w:ascii="Times" w:eastAsia="Batang" w:hAnsi="Times"/>
                <w:lang w:eastAsia="zh-CN"/>
              </w:rPr>
              <w:t>con</w:t>
            </w:r>
            <w:r w:rsidRPr="00186523">
              <w:rPr>
                <w:rFonts w:ascii="Times" w:eastAsia="Batang" w:hAnsi="Times"/>
                <w:lang w:eastAsia="x-none"/>
              </w:rPr>
              <w:t>figuration.</w:t>
            </w:r>
          </w:p>
          <w:p w14:paraId="414881FA" w14:textId="77777777" w:rsidR="00186523" w:rsidRPr="00186523" w:rsidRDefault="00186523" w:rsidP="00186523">
            <w:pPr>
              <w:numPr>
                <w:ilvl w:val="1"/>
                <w:numId w:val="19"/>
              </w:numPr>
              <w:shd w:val="clear" w:color="auto" w:fill="FFFFFF"/>
              <w:adjustRightInd w:val="0"/>
              <w:snapToGrid w:val="0"/>
              <w:jc w:val="both"/>
              <w:rPr>
                <w:rFonts w:ascii="Times" w:eastAsia="Batang" w:hAnsi="Times"/>
                <w:lang w:eastAsia="x-none"/>
              </w:rPr>
            </w:pPr>
            <w:r w:rsidRPr="00186523">
              <w:rPr>
                <w:rFonts w:ascii="Times" w:eastAsia="Batang" w:hAnsi="Times"/>
                <w:lang w:eastAsia="x-none"/>
              </w:rPr>
              <w:t xml:space="preserve">Note: The RRC parameter is NOT associated with </w:t>
            </w:r>
            <w:r w:rsidRPr="00186523">
              <w:rPr>
                <w:rFonts w:ascii="Times" w:eastAsia="Batang" w:hAnsi="Times"/>
                <w:i/>
                <w:lang w:eastAsia="x-none"/>
              </w:rPr>
              <w:t>SchedulingRequestId</w:t>
            </w:r>
            <w:r w:rsidRPr="00186523">
              <w:rPr>
                <w:rFonts w:ascii="Times" w:eastAsia="Batang" w:hAnsi="Times"/>
                <w:lang w:eastAsia="x-none"/>
              </w:rPr>
              <w:t xml:space="preserve">. </w:t>
            </w:r>
          </w:p>
          <w:p w14:paraId="15AF2FAF" w14:textId="77777777" w:rsidR="00186523" w:rsidRPr="00186523" w:rsidRDefault="00186523" w:rsidP="00186523">
            <w:pPr>
              <w:numPr>
                <w:ilvl w:val="1"/>
                <w:numId w:val="19"/>
              </w:numPr>
              <w:shd w:val="clear" w:color="auto" w:fill="FFFFFF"/>
              <w:adjustRightInd w:val="0"/>
              <w:snapToGrid w:val="0"/>
              <w:jc w:val="both"/>
              <w:rPr>
                <w:rFonts w:ascii="Times" w:eastAsia="Batang" w:hAnsi="Times"/>
                <w:lang w:eastAsia="x-none"/>
              </w:rPr>
            </w:pPr>
            <w:r w:rsidRPr="00186523">
              <w:rPr>
                <w:rFonts w:ascii="Times" w:eastAsia="Batang" w:hAnsi="Times"/>
                <w:lang w:eastAsia="x-none"/>
              </w:rPr>
              <w:t>FFS: how to encode 1-bit to PUCCH resource</w:t>
            </w:r>
            <w:r w:rsidRPr="00186523">
              <w:rPr>
                <w:rFonts w:ascii="Times" w:eastAsia="Batang" w:hAnsi="Times"/>
                <w:szCs w:val="18"/>
                <w:lang w:eastAsia="zh-CN"/>
              </w:rPr>
              <w:t>, e.g., reuse encoding mechanism of positive/negative SR.</w:t>
            </w:r>
          </w:p>
          <w:p w14:paraId="7CC51A92" w14:textId="77777777" w:rsidR="00186523" w:rsidRPr="00186523" w:rsidRDefault="00186523" w:rsidP="00186523">
            <w:pPr>
              <w:numPr>
                <w:ilvl w:val="1"/>
                <w:numId w:val="19"/>
              </w:numPr>
              <w:shd w:val="clear" w:color="auto" w:fill="FFFFFF"/>
              <w:adjustRightInd w:val="0"/>
              <w:snapToGrid w:val="0"/>
              <w:jc w:val="both"/>
              <w:rPr>
                <w:rFonts w:ascii="Times" w:eastAsia="Batang" w:hAnsi="Times"/>
                <w:lang w:eastAsia="x-none"/>
              </w:rPr>
            </w:pPr>
            <w:r w:rsidRPr="00186523">
              <w:rPr>
                <w:rFonts w:ascii="Times" w:eastAsia="Batang" w:hAnsi="Times"/>
                <w:lang w:eastAsia="x-none"/>
              </w:rPr>
              <w:t>The dedicated RRC parameter at least comprises the following:</w:t>
            </w:r>
          </w:p>
          <w:p w14:paraId="3099569D" w14:textId="77777777" w:rsidR="00186523" w:rsidRPr="00186523" w:rsidRDefault="00186523" w:rsidP="00186523">
            <w:pPr>
              <w:numPr>
                <w:ilvl w:val="2"/>
                <w:numId w:val="19"/>
              </w:numPr>
              <w:shd w:val="clear" w:color="auto" w:fill="FFFFFF"/>
              <w:adjustRightInd w:val="0"/>
              <w:snapToGrid w:val="0"/>
              <w:jc w:val="both"/>
              <w:rPr>
                <w:rFonts w:ascii="Times" w:eastAsia="Batang" w:hAnsi="Times"/>
                <w:i/>
                <w:lang w:eastAsia="x-none"/>
              </w:rPr>
            </w:pPr>
            <w:r w:rsidRPr="00186523">
              <w:rPr>
                <w:rFonts w:ascii="Times" w:eastAsia="Batang" w:hAnsi="Times"/>
                <w:i/>
                <w:lang w:eastAsia="x-none"/>
              </w:rPr>
              <w:t>periodicityAndOffset</w:t>
            </w:r>
          </w:p>
          <w:p w14:paraId="059C9D61" w14:textId="77777777" w:rsidR="00186523" w:rsidRPr="00186523" w:rsidRDefault="00186523" w:rsidP="00186523">
            <w:pPr>
              <w:numPr>
                <w:ilvl w:val="2"/>
                <w:numId w:val="19"/>
              </w:numPr>
              <w:shd w:val="clear" w:color="auto" w:fill="FFFFFF"/>
              <w:adjustRightInd w:val="0"/>
              <w:snapToGrid w:val="0"/>
              <w:jc w:val="both"/>
              <w:rPr>
                <w:rFonts w:ascii="Times" w:eastAsia="Batang" w:hAnsi="Times"/>
                <w:i/>
                <w:lang w:eastAsia="x-none"/>
              </w:rPr>
            </w:pPr>
            <w:r w:rsidRPr="00186523">
              <w:rPr>
                <w:rFonts w:ascii="Times" w:eastAsia="Batang" w:hAnsi="Times"/>
                <w:i/>
                <w:lang w:eastAsia="x-none"/>
              </w:rPr>
              <w:t xml:space="preserve">PUCCH-ResourceID </w:t>
            </w:r>
          </w:p>
          <w:p w14:paraId="644E4BA2" w14:textId="77777777" w:rsidR="00186523" w:rsidRPr="00186523" w:rsidRDefault="00186523" w:rsidP="00186523">
            <w:pPr>
              <w:numPr>
                <w:ilvl w:val="0"/>
                <w:numId w:val="19"/>
              </w:numPr>
              <w:shd w:val="clear" w:color="auto" w:fill="FFFFFF"/>
              <w:adjustRightInd w:val="0"/>
              <w:snapToGrid w:val="0"/>
              <w:jc w:val="both"/>
              <w:rPr>
                <w:rFonts w:ascii="Times" w:eastAsia="Batang" w:hAnsi="Times"/>
                <w:color w:val="000000"/>
                <w:lang w:eastAsia="x-none"/>
              </w:rPr>
            </w:pPr>
            <w:r w:rsidRPr="00186523">
              <w:rPr>
                <w:rFonts w:ascii="Times" w:eastAsia="Batang" w:hAnsi="Times"/>
                <w:color w:val="000000"/>
                <w:lang w:eastAsia="x-none"/>
              </w:rPr>
              <w:t>Above applies at least for the single CC case.</w:t>
            </w:r>
          </w:p>
          <w:p w14:paraId="2AB864F0" w14:textId="77777777" w:rsidR="00186523" w:rsidRPr="00186523" w:rsidRDefault="00186523" w:rsidP="00186523">
            <w:pPr>
              <w:rPr>
                <w:rFonts w:ascii="Times" w:eastAsia="Batang" w:hAnsi="Times"/>
                <w:szCs w:val="24"/>
              </w:rPr>
            </w:pPr>
          </w:p>
          <w:p w14:paraId="7F0511EB" w14:textId="77777777" w:rsidR="00186523" w:rsidRPr="00186523" w:rsidRDefault="00186523" w:rsidP="00186523">
            <w:pPr>
              <w:rPr>
                <w:rFonts w:ascii="Times" w:eastAsia="Batang" w:hAnsi="Times"/>
                <w:b/>
                <w:bCs/>
                <w:szCs w:val="24"/>
              </w:rPr>
            </w:pPr>
            <w:r w:rsidRPr="00186523">
              <w:rPr>
                <w:rFonts w:ascii="Times" w:eastAsia="Batang" w:hAnsi="Times"/>
                <w:b/>
                <w:bCs/>
                <w:szCs w:val="24"/>
                <w:highlight w:val="green"/>
              </w:rPr>
              <w:t>Agreement</w:t>
            </w:r>
          </w:p>
          <w:p w14:paraId="008D5032" w14:textId="77777777" w:rsidR="00186523" w:rsidRPr="00186523" w:rsidRDefault="00186523" w:rsidP="00186523">
            <w:pPr>
              <w:shd w:val="clear" w:color="auto" w:fill="FFFFFF"/>
              <w:adjustRightInd w:val="0"/>
              <w:snapToGrid w:val="0"/>
              <w:jc w:val="both"/>
              <w:rPr>
                <w:rFonts w:ascii="Times" w:eastAsia="SimSun" w:hAnsi="Times"/>
                <w:color w:val="000000"/>
                <w:szCs w:val="18"/>
              </w:rPr>
            </w:pPr>
            <w:r w:rsidRPr="00186523">
              <w:rPr>
                <w:rFonts w:ascii="Times" w:eastAsia="SimSun" w:hAnsi="Times"/>
                <w:color w:val="000000"/>
                <w:szCs w:val="18"/>
              </w:rPr>
              <w:t>On beam report transmission procedure for UE-initiated/event-driven beam reporting, regarding the dedicated RRC signaling for first PUCCH channel configuration f</w:t>
            </w:r>
            <w:r w:rsidRPr="00186523">
              <w:rPr>
                <w:rFonts w:ascii="Times" w:eastAsia="Batang" w:hAnsi="Times"/>
                <w:color w:val="000000"/>
                <w:szCs w:val="18"/>
              </w:rPr>
              <w:t xml:space="preserve">or </w:t>
            </w:r>
            <w:r w:rsidRPr="00186523">
              <w:rPr>
                <w:rFonts w:ascii="Times" w:eastAsia="Batang" w:hAnsi="Times"/>
                <w:b/>
                <w:color w:val="000000"/>
                <w:szCs w:val="18"/>
              </w:rPr>
              <w:t>Mode-B</w:t>
            </w:r>
            <w:r w:rsidRPr="00186523">
              <w:rPr>
                <w:rFonts w:ascii="Times" w:eastAsia="Batang" w:hAnsi="Times"/>
                <w:color w:val="000000"/>
                <w:szCs w:val="18"/>
              </w:rPr>
              <w:t xml:space="preserve">, down-select one of the following </w:t>
            </w:r>
          </w:p>
          <w:p w14:paraId="484A5053" w14:textId="77777777" w:rsidR="00186523" w:rsidRPr="00186523" w:rsidRDefault="00186523" w:rsidP="00186523">
            <w:pPr>
              <w:numPr>
                <w:ilvl w:val="0"/>
                <w:numId w:val="20"/>
              </w:numPr>
              <w:shd w:val="clear" w:color="auto" w:fill="FFFFFF"/>
              <w:adjustRightInd w:val="0"/>
              <w:snapToGrid w:val="0"/>
              <w:jc w:val="both"/>
              <w:rPr>
                <w:rFonts w:ascii="Times" w:eastAsia="Batang" w:hAnsi="Times"/>
                <w:b/>
                <w:bCs/>
                <w:iCs/>
                <w:szCs w:val="18"/>
                <w:u w:val="single"/>
                <w:lang w:eastAsia="x-none"/>
              </w:rPr>
            </w:pPr>
            <w:r w:rsidRPr="00186523">
              <w:rPr>
                <w:rFonts w:ascii="Times" w:eastAsia="Batang" w:hAnsi="Times"/>
                <w:color w:val="000000"/>
                <w:szCs w:val="18"/>
                <w:lang w:eastAsia="x-none"/>
              </w:rPr>
              <w:t xml:space="preserve">Alt </w:t>
            </w:r>
            <w:r w:rsidRPr="00186523">
              <w:rPr>
                <w:rFonts w:ascii="Times" w:eastAsia="Batang" w:hAnsi="Times"/>
                <w:szCs w:val="18"/>
                <w:lang w:eastAsia="x-none"/>
              </w:rPr>
              <w:t xml:space="preserve">1 (dedicated SR for mode-B): Introduce RRC parameter, e.g., </w:t>
            </w:r>
            <w:r w:rsidRPr="00186523">
              <w:rPr>
                <w:rFonts w:ascii="Times" w:eastAsia="Batang" w:hAnsi="Times"/>
                <w:i/>
                <w:iCs/>
                <w:szCs w:val="18"/>
                <w:lang w:eastAsia="x-none"/>
              </w:rPr>
              <w:t>reportNotification-UEIBR</w:t>
            </w:r>
            <w:r w:rsidRPr="00186523">
              <w:rPr>
                <w:rFonts w:ascii="Times" w:eastAsia="Batang" w:hAnsi="Times"/>
                <w:szCs w:val="18"/>
                <w:lang w:eastAsia="x-none"/>
              </w:rPr>
              <w:t>, corresponding to the one-bit indication in the first PUCCH channel</w:t>
            </w:r>
          </w:p>
          <w:p w14:paraId="65F868E7" w14:textId="77777777" w:rsidR="00186523" w:rsidRPr="00186523" w:rsidRDefault="00186523" w:rsidP="00186523">
            <w:pPr>
              <w:numPr>
                <w:ilvl w:val="1"/>
                <w:numId w:val="20"/>
              </w:numPr>
              <w:shd w:val="clear" w:color="auto" w:fill="FFFFFF"/>
              <w:adjustRightInd w:val="0"/>
              <w:snapToGrid w:val="0"/>
              <w:jc w:val="both"/>
              <w:rPr>
                <w:rFonts w:ascii="Times" w:eastAsia="Batang" w:hAnsi="Times"/>
                <w:szCs w:val="18"/>
                <w:lang w:eastAsia="x-none"/>
              </w:rPr>
            </w:pPr>
            <w:r w:rsidRPr="00186523">
              <w:rPr>
                <w:rFonts w:ascii="Times" w:eastAsia="Batang" w:hAnsi="Times"/>
                <w:szCs w:val="18"/>
                <w:lang w:eastAsia="x-none"/>
              </w:rPr>
              <w:t xml:space="preserve">The RRC parameter is associated with the dedicated </w:t>
            </w:r>
            <w:r w:rsidRPr="00186523">
              <w:rPr>
                <w:rFonts w:ascii="Times" w:eastAsia="Batang" w:hAnsi="Times"/>
                <w:i/>
                <w:szCs w:val="18"/>
                <w:lang w:eastAsia="x-none"/>
              </w:rPr>
              <w:t>SchedulingRequestId</w:t>
            </w:r>
            <w:r w:rsidRPr="00186523">
              <w:rPr>
                <w:rFonts w:ascii="Times" w:eastAsia="Batang" w:hAnsi="Times"/>
                <w:szCs w:val="18"/>
                <w:lang w:eastAsia="x-none"/>
              </w:rPr>
              <w:t xml:space="preserve">. </w:t>
            </w:r>
          </w:p>
          <w:p w14:paraId="05DD48AD" w14:textId="77777777" w:rsidR="00186523" w:rsidRPr="00186523" w:rsidRDefault="00186523" w:rsidP="00186523">
            <w:pPr>
              <w:numPr>
                <w:ilvl w:val="2"/>
                <w:numId w:val="20"/>
              </w:numPr>
              <w:shd w:val="clear" w:color="auto" w:fill="FFFFFF"/>
              <w:adjustRightInd w:val="0"/>
              <w:snapToGrid w:val="0"/>
              <w:jc w:val="both"/>
              <w:rPr>
                <w:rFonts w:ascii="Times" w:eastAsia="Batang" w:hAnsi="Times"/>
                <w:szCs w:val="18"/>
                <w:lang w:eastAsia="x-none"/>
              </w:rPr>
            </w:pPr>
            <w:r w:rsidRPr="00186523">
              <w:rPr>
                <w:rFonts w:ascii="Times" w:eastAsia="Batang" w:hAnsi="Times"/>
                <w:szCs w:val="18"/>
                <w:lang w:eastAsia="x-none"/>
              </w:rPr>
              <w:t>Note: The detailed signaling is up to RAN2.</w:t>
            </w:r>
          </w:p>
          <w:p w14:paraId="1539D7C3" w14:textId="77777777" w:rsidR="00186523" w:rsidRPr="00186523" w:rsidRDefault="00186523" w:rsidP="00186523">
            <w:pPr>
              <w:numPr>
                <w:ilvl w:val="0"/>
                <w:numId w:val="20"/>
              </w:numPr>
              <w:shd w:val="clear" w:color="auto" w:fill="FFFFFF"/>
              <w:adjustRightInd w:val="0"/>
              <w:snapToGrid w:val="0"/>
              <w:jc w:val="both"/>
              <w:rPr>
                <w:rFonts w:ascii="Times" w:eastAsia="Batang" w:hAnsi="Times"/>
                <w:szCs w:val="18"/>
                <w:lang w:eastAsia="x-none"/>
              </w:rPr>
            </w:pPr>
            <w:r w:rsidRPr="00186523">
              <w:rPr>
                <w:rFonts w:ascii="Times" w:eastAsia="Batang" w:hAnsi="Times"/>
                <w:szCs w:val="18"/>
                <w:lang w:eastAsia="x-none"/>
              </w:rPr>
              <w:t xml:space="preserve">Alt 2 (new UCI type): Introduce RRC parameter, e.g., </w:t>
            </w:r>
            <w:r w:rsidRPr="00186523">
              <w:rPr>
                <w:rFonts w:ascii="Times" w:eastAsia="Batang" w:hAnsi="Times"/>
                <w:i/>
                <w:szCs w:val="18"/>
                <w:lang w:eastAsia="x-none"/>
              </w:rPr>
              <w:t>f</w:t>
            </w:r>
            <w:r w:rsidRPr="00186523">
              <w:rPr>
                <w:rFonts w:ascii="Times" w:eastAsia="Batang" w:hAnsi="Times"/>
                <w:i/>
                <w:iCs/>
                <w:szCs w:val="18"/>
                <w:lang w:eastAsia="x-none"/>
              </w:rPr>
              <w:t>irstPUCCHResourceConfig-ModeB-UEIBR</w:t>
            </w:r>
            <w:r w:rsidRPr="00186523">
              <w:rPr>
                <w:rFonts w:ascii="Times" w:eastAsia="Batang" w:hAnsi="Times"/>
                <w:szCs w:val="18"/>
                <w:lang w:eastAsia="x-none"/>
              </w:rPr>
              <w:t xml:space="preserve">, for the periodic PUCCH resource </w:t>
            </w:r>
            <w:r w:rsidRPr="00186523">
              <w:rPr>
                <w:rFonts w:ascii="Times" w:eastAsia="Batang" w:hAnsi="Times"/>
                <w:szCs w:val="18"/>
                <w:lang w:eastAsia="zh-CN"/>
              </w:rPr>
              <w:t>con</w:t>
            </w:r>
            <w:r w:rsidRPr="00186523">
              <w:rPr>
                <w:rFonts w:ascii="Times" w:eastAsia="Batang" w:hAnsi="Times"/>
                <w:szCs w:val="18"/>
                <w:lang w:eastAsia="x-none"/>
              </w:rPr>
              <w:t>figuration.</w:t>
            </w:r>
          </w:p>
          <w:p w14:paraId="67170F2E" w14:textId="77777777" w:rsidR="00186523" w:rsidRPr="00186523" w:rsidRDefault="00186523" w:rsidP="00186523">
            <w:pPr>
              <w:numPr>
                <w:ilvl w:val="1"/>
                <w:numId w:val="20"/>
              </w:numPr>
              <w:shd w:val="clear" w:color="auto" w:fill="FFFFFF"/>
              <w:adjustRightInd w:val="0"/>
              <w:snapToGrid w:val="0"/>
              <w:jc w:val="both"/>
              <w:rPr>
                <w:rFonts w:ascii="Times" w:eastAsia="Batang" w:hAnsi="Times"/>
                <w:szCs w:val="18"/>
                <w:lang w:eastAsia="x-none"/>
              </w:rPr>
            </w:pPr>
            <w:r w:rsidRPr="00186523">
              <w:rPr>
                <w:rFonts w:ascii="Times" w:eastAsia="Batang" w:hAnsi="Times"/>
                <w:szCs w:val="18"/>
                <w:lang w:eastAsia="x-none"/>
              </w:rPr>
              <w:t xml:space="preserve">Note: The RRC parameter is NOT associated with </w:t>
            </w:r>
            <w:r w:rsidRPr="00186523">
              <w:rPr>
                <w:rFonts w:ascii="Times" w:eastAsia="Batang" w:hAnsi="Times"/>
                <w:i/>
                <w:szCs w:val="18"/>
                <w:lang w:eastAsia="x-none"/>
              </w:rPr>
              <w:t>SchedulingRequestId</w:t>
            </w:r>
            <w:r w:rsidRPr="00186523">
              <w:rPr>
                <w:rFonts w:ascii="Times" w:eastAsia="Batang" w:hAnsi="Times"/>
                <w:szCs w:val="18"/>
                <w:lang w:eastAsia="x-none"/>
              </w:rPr>
              <w:t xml:space="preserve">. </w:t>
            </w:r>
          </w:p>
          <w:p w14:paraId="7AAE5284" w14:textId="77777777" w:rsidR="00186523" w:rsidRPr="00186523" w:rsidRDefault="00186523" w:rsidP="00186523">
            <w:pPr>
              <w:numPr>
                <w:ilvl w:val="1"/>
                <w:numId w:val="20"/>
              </w:numPr>
              <w:shd w:val="clear" w:color="auto" w:fill="FFFFFF"/>
              <w:adjustRightInd w:val="0"/>
              <w:snapToGrid w:val="0"/>
              <w:jc w:val="both"/>
              <w:rPr>
                <w:rFonts w:ascii="Times" w:eastAsia="Batang" w:hAnsi="Times"/>
                <w:szCs w:val="18"/>
                <w:lang w:eastAsia="x-none"/>
              </w:rPr>
            </w:pPr>
            <w:r w:rsidRPr="00186523">
              <w:rPr>
                <w:rFonts w:ascii="Times" w:eastAsia="Batang" w:hAnsi="Times"/>
                <w:szCs w:val="18"/>
                <w:lang w:eastAsia="x-none"/>
              </w:rPr>
              <w:t>FFS: how to encode 1-bit to PUCCH resource</w:t>
            </w:r>
            <w:r w:rsidRPr="00186523">
              <w:rPr>
                <w:rFonts w:ascii="Times" w:eastAsia="Batang" w:hAnsi="Times"/>
                <w:szCs w:val="18"/>
                <w:lang w:eastAsia="zh-CN"/>
              </w:rPr>
              <w:t xml:space="preserve">, e.g., reuse encoding mechanism of positive/negative SR. </w:t>
            </w:r>
          </w:p>
          <w:p w14:paraId="0CA086FF" w14:textId="77777777" w:rsidR="00186523" w:rsidRPr="00186523" w:rsidRDefault="00186523" w:rsidP="00186523">
            <w:pPr>
              <w:numPr>
                <w:ilvl w:val="1"/>
                <w:numId w:val="20"/>
              </w:numPr>
              <w:shd w:val="clear" w:color="auto" w:fill="FFFFFF"/>
              <w:adjustRightInd w:val="0"/>
              <w:snapToGrid w:val="0"/>
              <w:jc w:val="both"/>
              <w:rPr>
                <w:rFonts w:ascii="Times" w:eastAsia="Batang" w:hAnsi="Times"/>
                <w:szCs w:val="18"/>
                <w:lang w:eastAsia="x-none"/>
              </w:rPr>
            </w:pPr>
            <w:r w:rsidRPr="00186523">
              <w:rPr>
                <w:rFonts w:ascii="Times" w:eastAsia="Batang" w:hAnsi="Times"/>
                <w:szCs w:val="18"/>
                <w:lang w:eastAsia="x-none"/>
              </w:rPr>
              <w:t xml:space="preserve">The dedicated RRC parameter </w:t>
            </w:r>
            <w:r w:rsidRPr="00186523">
              <w:rPr>
                <w:rFonts w:ascii="Times" w:eastAsia="Batang" w:hAnsi="Times"/>
                <w:lang w:eastAsia="x-none"/>
              </w:rPr>
              <w:t xml:space="preserve">at least </w:t>
            </w:r>
            <w:r w:rsidRPr="00186523">
              <w:rPr>
                <w:rFonts w:ascii="Times" w:eastAsia="Batang" w:hAnsi="Times"/>
                <w:szCs w:val="18"/>
                <w:lang w:eastAsia="x-none"/>
              </w:rPr>
              <w:t>comprises the following:</w:t>
            </w:r>
          </w:p>
          <w:p w14:paraId="05678DA0" w14:textId="77777777" w:rsidR="00186523" w:rsidRPr="00186523" w:rsidRDefault="00186523" w:rsidP="00186523">
            <w:pPr>
              <w:numPr>
                <w:ilvl w:val="2"/>
                <w:numId w:val="20"/>
              </w:numPr>
              <w:shd w:val="clear" w:color="auto" w:fill="FFFFFF"/>
              <w:adjustRightInd w:val="0"/>
              <w:snapToGrid w:val="0"/>
              <w:jc w:val="both"/>
              <w:rPr>
                <w:rFonts w:ascii="Times" w:eastAsia="Batang" w:hAnsi="Times"/>
                <w:i/>
                <w:szCs w:val="18"/>
                <w:lang w:eastAsia="x-none"/>
              </w:rPr>
            </w:pPr>
            <w:r w:rsidRPr="00186523">
              <w:rPr>
                <w:rFonts w:ascii="Times" w:eastAsia="Batang" w:hAnsi="Times"/>
                <w:i/>
                <w:szCs w:val="18"/>
                <w:lang w:eastAsia="x-none"/>
              </w:rPr>
              <w:t>periodicityAndOffset</w:t>
            </w:r>
          </w:p>
          <w:p w14:paraId="70B0F44F" w14:textId="77777777" w:rsidR="00186523" w:rsidRPr="00186523" w:rsidRDefault="00186523" w:rsidP="00186523">
            <w:pPr>
              <w:numPr>
                <w:ilvl w:val="2"/>
                <w:numId w:val="20"/>
              </w:numPr>
              <w:shd w:val="clear" w:color="auto" w:fill="FFFFFF"/>
              <w:adjustRightInd w:val="0"/>
              <w:snapToGrid w:val="0"/>
              <w:jc w:val="both"/>
              <w:rPr>
                <w:rFonts w:ascii="Times" w:eastAsia="Batang" w:hAnsi="Times"/>
                <w:i/>
                <w:szCs w:val="18"/>
                <w:lang w:eastAsia="x-none"/>
              </w:rPr>
            </w:pPr>
            <w:r w:rsidRPr="00186523">
              <w:rPr>
                <w:rFonts w:ascii="Times" w:eastAsia="Batang" w:hAnsi="Times"/>
                <w:i/>
                <w:szCs w:val="18"/>
                <w:lang w:eastAsia="x-none"/>
              </w:rPr>
              <w:t>PUCCH-ResourceID</w:t>
            </w:r>
          </w:p>
          <w:p w14:paraId="4F997BF3" w14:textId="77777777" w:rsidR="00186523" w:rsidRPr="00186523" w:rsidRDefault="00186523" w:rsidP="00186523">
            <w:pPr>
              <w:numPr>
                <w:ilvl w:val="0"/>
                <w:numId w:val="20"/>
              </w:numPr>
              <w:shd w:val="clear" w:color="auto" w:fill="FFFFFF"/>
              <w:adjustRightInd w:val="0"/>
              <w:snapToGrid w:val="0"/>
              <w:jc w:val="both"/>
              <w:rPr>
                <w:rFonts w:ascii="Times" w:eastAsia="Batang" w:hAnsi="Times"/>
                <w:color w:val="000000"/>
                <w:szCs w:val="18"/>
                <w:lang w:eastAsia="x-none"/>
              </w:rPr>
            </w:pPr>
            <w:r w:rsidRPr="00186523">
              <w:rPr>
                <w:rFonts w:ascii="Times" w:eastAsia="Batang" w:hAnsi="Times"/>
                <w:color w:val="000000"/>
                <w:szCs w:val="18"/>
                <w:lang w:eastAsia="x-none"/>
              </w:rPr>
              <w:t>Above is at least applied to a single CC case.</w:t>
            </w:r>
          </w:p>
          <w:p w14:paraId="4E34FFDB" w14:textId="77777777" w:rsidR="00186523" w:rsidRPr="00186523" w:rsidRDefault="00186523" w:rsidP="00186523">
            <w:pPr>
              <w:rPr>
                <w:rFonts w:ascii="Times" w:eastAsia="Batang" w:hAnsi="Times"/>
                <w:szCs w:val="24"/>
              </w:rPr>
            </w:pPr>
          </w:p>
          <w:p w14:paraId="0BCA3787" w14:textId="77777777" w:rsidR="00186523" w:rsidRPr="00186523" w:rsidRDefault="00186523" w:rsidP="00186523">
            <w:pPr>
              <w:rPr>
                <w:rFonts w:ascii="Times" w:eastAsia="Batang" w:hAnsi="Times"/>
                <w:b/>
                <w:bCs/>
                <w:szCs w:val="24"/>
              </w:rPr>
            </w:pPr>
            <w:r w:rsidRPr="00186523">
              <w:rPr>
                <w:rFonts w:ascii="Times" w:eastAsia="Batang" w:hAnsi="Times"/>
                <w:b/>
                <w:bCs/>
                <w:szCs w:val="24"/>
                <w:highlight w:val="green"/>
              </w:rPr>
              <w:t>Agreement</w:t>
            </w:r>
          </w:p>
          <w:p w14:paraId="67C0E7B8" w14:textId="77777777" w:rsidR="00186523" w:rsidRPr="00186523" w:rsidRDefault="00186523" w:rsidP="00186523">
            <w:pPr>
              <w:shd w:val="clear" w:color="auto" w:fill="FFFFFF"/>
              <w:adjustRightInd w:val="0"/>
              <w:snapToGrid w:val="0"/>
              <w:jc w:val="both"/>
              <w:rPr>
                <w:rFonts w:ascii="Times" w:eastAsia="SimSun" w:hAnsi="Times"/>
                <w:color w:val="000000"/>
              </w:rPr>
            </w:pPr>
            <w:r w:rsidRPr="00186523">
              <w:rPr>
                <w:rFonts w:ascii="Times" w:eastAsia="SimSun" w:hAnsi="Times"/>
                <w:color w:val="000000"/>
              </w:rPr>
              <w:t>On beam report transmission procedure for UE-initiated/event-driven beam reporting, regarding resource mapping/configuration between first and second channel in Mode-B, for a given CSI report configuration, the following is provided for down-selection.</w:t>
            </w:r>
          </w:p>
          <w:p w14:paraId="6E866817" w14:textId="77777777" w:rsidR="00186523" w:rsidRPr="00186523" w:rsidRDefault="00186523" w:rsidP="00186523">
            <w:pPr>
              <w:numPr>
                <w:ilvl w:val="0"/>
                <w:numId w:val="25"/>
              </w:numPr>
              <w:tabs>
                <w:tab w:val="left" w:pos="720"/>
              </w:tabs>
              <w:snapToGrid w:val="0"/>
              <w:jc w:val="both"/>
              <w:rPr>
                <w:rFonts w:ascii="Times" w:eastAsia="Batang" w:hAnsi="Times"/>
              </w:rPr>
            </w:pPr>
            <w:r w:rsidRPr="00186523">
              <w:rPr>
                <w:rFonts w:ascii="Times" w:eastAsia="Batang" w:hAnsi="Times"/>
              </w:rPr>
              <w:t>Option-1 (one-to-one): Only one first PUCCH resource and only one pre-configured resource for second UL channel can be associated with the CSI report configuration for UE-initiated/event-driven beam reporting.</w:t>
            </w:r>
          </w:p>
          <w:p w14:paraId="355429ED" w14:textId="77777777" w:rsidR="00186523" w:rsidRPr="00186523" w:rsidRDefault="00186523" w:rsidP="00186523">
            <w:pPr>
              <w:numPr>
                <w:ilvl w:val="1"/>
                <w:numId w:val="25"/>
              </w:numPr>
              <w:snapToGrid w:val="0"/>
              <w:jc w:val="both"/>
              <w:rPr>
                <w:rFonts w:ascii="Times" w:eastAsia="Batang" w:hAnsi="Times"/>
              </w:rPr>
            </w:pPr>
            <w:r w:rsidRPr="00186523">
              <w:rPr>
                <w:rFonts w:ascii="Times" w:eastAsia="Batang" w:hAnsi="Times"/>
              </w:rPr>
              <w:t>Option-1A: Same periodicity between first PUCCH resource and pre-configured resource for second UL channel.</w:t>
            </w:r>
          </w:p>
          <w:p w14:paraId="78D92E67" w14:textId="77777777" w:rsidR="00186523" w:rsidRPr="00186523" w:rsidRDefault="00186523" w:rsidP="00186523">
            <w:pPr>
              <w:numPr>
                <w:ilvl w:val="1"/>
                <w:numId w:val="25"/>
              </w:numPr>
              <w:snapToGrid w:val="0"/>
              <w:jc w:val="both"/>
              <w:rPr>
                <w:rFonts w:ascii="Times" w:eastAsia="Batang" w:hAnsi="Times"/>
              </w:rPr>
            </w:pPr>
            <w:r w:rsidRPr="00186523">
              <w:rPr>
                <w:rFonts w:ascii="Times" w:eastAsia="Batang" w:hAnsi="Times"/>
              </w:rPr>
              <w:t>Option-1B: No restriction in terms of periodicity.</w:t>
            </w:r>
          </w:p>
          <w:p w14:paraId="3ED6264C" w14:textId="77777777" w:rsidR="00186523" w:rsidRPr="00186523" w:rsidRDefault="00186523" w:rsidP="00186523">
            <w:pPr>
              <w:numPr>
                <w:ilvl w:val="0"/>
                <w:numId w:val="25"/>
              </w:numPr>
              <w:tabs>
                <w:tab w:val="left" w:pos="720"/>
              </w:tabs>
              <w:snapToGrid w:val="0"/>
              <w:jc w:val="both"/>
              <w:rPr>
                <w:rFonts w:ascii="Times" w:eastAsia="Batang" w:hAnsi="Times"/>
              </w:rPr>
            </w:pPr>
            <w:r w:rsidRPr="00186523">
              <w:rPr>
                <w:rFonts w:ascii="Times" w:eastAsia="Batang" w:hAnsi="Times"/>
              </w:rPr>
              <w:t xml:space="preserve">Option-2 (one-to-M): Only one first PUCCH resource and one or more pre-configured resource(s) for second </w:t>
            </w:r>
            <w:r w:rsidRPr="00186523">
              <w:rPr>
                <w:rFonts w:ascii="Times" w:eastAsia="Batang" w:hAnsi="Times"/>
              </w:rPr>
              <w:lastRenderedPageBreak/>
              <w:t>UL channel can be associated with CSI report configuration for UE-initiated/event-driven beam reporting.</w:t>
            </w:r>
          </w:p>
          <w:p w14:paraId="57476F0E" w14:textId="169F7540" w:rsidR="00186523" w:rsidRPr="004226C8" w:rsidRDefault="00186523" w:rsidP="00B354B4">
            <w:pPr>
              <w:adjustRightInd w:val="0"/>
              <w:snapToGrid w:val="0"/>
              <w:jc w:val="both"/>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6CBBC5E" w14:textId="4220941B" w:rsidR="00C02F76" w:rsidRDefault="00661C28" w:rsidP="00F1225F">
      <w:pPr>
        <w:spacing w:after="180" w:line="276" w:lineRule="auto"/>
        <w:rPr>
          <w:sz w:val="24"/>
          <w:lang w:eastAsia="zh-TW"/>
        </w:rPr>
      </w:pPr>
      <w:r>
        <w:rPr>
          <w:sz w:val="24"/>
          <w:lang w:eastAsia="zh-TW"/>
        </w:rPr>
        <w:t xml:space="preserve">In Rel-19 MIMO, RAN1 is going to specify </w:t>
      </w:r>
      <w:r w:rsidRPr="00661C28">
        <w:rPr>
          <w:sz w:val="24"/>
          <w:lang w:eastAsia="zh-TW"/>
        </w:rPr>
        <w:t>UE-initiated/event-driven beam management</w:t>
      </w:r>
      <w:r>
        <w:rPr>
          <w:sz w:val="24"/>
          <w:lang w:eastAsia="zh-TW"/>
        </w:rPr>
        <w:t xml:space="preserve">, especially </w:t>
      </w:r>
      <w:r w:rsidR="003144F3">
        <w:rPr>
          <w:sz w:val="24"/>
          <w:lang w:eastAsia="zh-TW"/>
        </w:rPr>
        <w:t xml:space="preserve">for </w:t>
      </w:r>
      <w:r>
        <w:rPr>
          <w:sz w:val="24"/>
          <w:lang w:eastAsia="zh-TW"/>
        </w:rPr>
        <w:t xml:space="preserve">beam reporting. </w:t>
      </w:r>
      <w:r w:rsidR="00E23F7F">
        <w:rPr>
          <w:sz w:val="24"/>
          <w:lang w:eastAsia="zh-TW"/>
        </w:rPr>
        <w:t>In legacy, if NW would like to closely monitor link or beam quality to a UE, NW needs to configure frequent or multiple time/frequency resources for UE to report periodic or semi-persistent beam report. However, it not only requires higher resources overhead</w:t>
      </w:r>
      <w:r w:rsidR="00131D0F">
        <w:rPr>
          <w:sz w:val="24"/>
          <w:lang w:eastAsia="zh-TW"/>
        </w:rPr>
        <w:t xml:space="preserve"> for P/SP beam report</w:t>
      </w:r>
      <w:r w:rsidR="00E23F7F">
        <w:rPr>
          <w:sz w:val="24"/>
          <w:lang w:eastAsia="zh-TW"/>
        </w:rPr>
        <w:t xml:space="preserve">, it also consumes more power assumption from UE side. </w:t>
      </w:r>
      <w:r w:rsidR="000114BF">
        <w:rPr>
          <w:sz w:val="24"/>
          <w:lang w:eastAsia="zh-TW"/>
        </w:rPr>
        <w:t xml:space="preserve">Even for aperiodic beam report, NW may not realize when to trigger the aperiodic beam report in a perfect timing, since </w:t>
      </w:r>
      <w:r w:rsidR="00FC1F4B">
        <w:rPr>
          <w:sz w:val="24"/>
          <w:lang w:eastAsia="zh-TW"/>
        </w:rPr>
        <w:t>it is UE</w:t>
      </w:r>
      <w:r w:rsidR="00F471FB">
        <w:rPr>
          <w:sz w:val="24"/>
          <w:lang w:eastAsia="zh-TW"/>
        </w:rPr>
        <w:t xml:space="preserve"> who</w:t>
      </w:r>
      <w:r w:rsidR="00FC1F4B">
        <w:rPr>
          <w:sz w:val="24"/>
          <w:lang w:eastAsia="zh-TW"/>
        </w:rPr>
        <w:t xml:space="preserve"> </w:t>
      </w:r>
      <w:r w:rsidR="000114BF">
        <w:rPr>
          <w:sz w:val="24"/>
          <w:lang w:eastAsia="zh-TW"/>
        </w:rPr>
        <w:t xml:space="preserve">best understands the beam quality variation. </w:t>
      </w:r>
      <w:r w:rsidR="00E23F7F">
        <w:rPr>
          <w:sz w:val="24"/>
          <w:lang w:eastAsia="zh-TW"/>
        </w:rPr>
        <w:t xml:space="preserve">Therefore, </w:t>
      </w:r>
      <w:r w:rsidR="000114BF">
        <w:rPr>
          <w:sz w:val="24"/>
          <w:lang w:eastAsia="zh-TW"/>
        </w:rPr>
        <w:t>the introduction of UE-i</w:t>
      </w:r>
      <w:r w:rsidR="000114BF" w:rsidRPr="00661C28">
        <w:rPr>
          <w:sz w:val="24"/>
          <w:lang w:eastAsia="zh-TW"/>
        </w:rPr>
        <w:t>nitiated/event-driven beam</w:t>
      </w:r>
      <w:r w:rsidR="000114BF">
        <w:rPr>
          <w:sz w:val="24"/>
          <w:lang w:eastAsia="zh-TW"/>
        </w:rPr>
        <w:t xml:space="preserve"> reporting </w:t>
      </w:r>
      <w:r w:rsidR="001929CE">
        <w:rPr>
          <w:sz w:val="24"/>
          <w:lang w:eastAsia="zh-TW"/>
        </w:rPr>
        <w:t xml:space="preserve">(UEI beam reporting) </w:t>
      </w:r>
      <w:r w:rsidR="000114BF">
        <w:rPr>
          <w:sz w:val="24"/>
          <w:lang w:eastAsia="zh-TW"/>
        </w:rPr>
        <w:t>can relieve the awkward situation. W</w:t>
      </w:r>
      <w:r w:rsidR="00E23F7F">
        <w:rPr>
          <w:sz w:val="24"/>
          <w:lang w:eastAsia="zh-TW"/>
        </w:rPr>
        <w:t xml:space="preserve">ith the assistance </w:t>
      </w:r>
      <w:r w:rsidR="007E308D">
        <w:rPr>
          <w:sz w:val="24"/>
          <w:lang w:eastAsia="zh-TW"/>
        </w:rPr>
        <w:t>UEI beam reporting</w:t>
      </w:r>
      <w:r w:rsidR="00E23F7F">
        <w:rPr>
          <w:sz w:val="24"/>
          <w:lang w:eastAsia="zh-TW"/>
        </w:rPr>
        <w:t xml:space="preserve">, NW can update the link/beam quality </w:t>
      </w:r>
      <w:r w:rsidR="00AA7803">
        <w:rPr>
          <w:sz w:val="24"/>
          <w:lang w:eastAsia="zh-TW"/>
        </w:rPr>
        <w:t>for communication between the</w:t>
      </w:r>
      <w:r w:rsidR="00E23F7F">
        <w:rPr>
          <w:sz w:val="24"/>
          <w:lang w:eastAsia="zh-TW"/>
        </w:rPr>
        <w:t xml:space="preserve"> UE in a timely manner</w:t>
      </w:r>
      <w:r w:rsidR="00AA7803">
        <w:rPr>
          <w:sz w:val="24"/>
          <w:lang w:eastAsia="zh-TW"/>
        </w:rPr>
        <w:t>,</w:t>
      </w:r>
      <w:r w:rsidR="00E23F7F">
        <w:rPr>
          <w:sz w:val="24"/>
          <w:lang w:eastAsia="zh-TW"/>
        </w:rPr>
        <w:t xml:space="preserve"> without consuming too many resources and power consumption. </w:t>
      </w:r>
    </w:p>
    <w:p w14:paraId="30A017A1" w14:textId="7F9476FF" w:rsidR="001929CE" w:rsidRDefault="001929CE" w:rsidP="00F1225F">
      <w:pPr>
        <w:spacing w:after="180" w:line="276" w:lineRule="auto"/>
        <w:rPr>
          <w:sz w:val="24"/>
          <w:lang w:eastAsia="zh-TW"/>
        </w:rPr>
      </w:pPr>
      <w:r>
        <w:rPr>
          <w:sz w:val="24"/>
          <w:lang w:eastAsia="zh-TW"/>
        </w:rPr>
        <w:t xml:space="preserve">However, we notice that UEI beam reporting </w:t>
      </w:r>
      <w:r w:rsidR="00A4216D">
        <w:rPr>
          <w:sz w:val="24"/>
          <w:lang w:eastAsia="zh-TW"/>
        </w:rPr>
        <w:t>provides very similar effect as beam failure recovery</w:t>
      </w:r>
      <w:r w:rsidR="00FB495C">
        <w:rPr>
          <w:sz w:val="24"/>
          <w:lang w:eastAsia="zh-TW"/>
        </w:rPr>
        <w:t xml:space="preserve"> (BFR) procedure</w:t>
      </w:r>
      <w:r w:rsidR="00A4216D">
        <w:rPr>
          <w:sz w:val="24"/>
          <w:lang w:eastAsia="zh-TW"/>
        </w:rPr>
        <w:t xml:space="preserve">. </w:t>
      </w:r>
      <w:r w:rsidR="00FB495C">
        <w:rPr>
          <w:sz w:val="24"/>
          <w:lang w:eastAsia="zh-TW"/>
        </w:rPr>
        <w:t>In legacy, a BFR procedure or BFRQ transmission is triggered when quality of current beam becomes worse. Further</w:t>
      </w:r>
      <w:r w:rsidR="003735CF">
        <w:rPr>
          <w:sz w:val="24"/>
          <w:lang w:eastAsia="zh-TW"/>
        </w:rPr>
        <w:t>more</w:t>
      </w:r>
      <w:r w:rsidR="00FB495C">
        <w:rPr>
          <w:sz w:val="24"/>
          <w:lang w:eastAsia="zh-TW"/>
        </w:rPr>
        <w:t xml:space="preserve">, UE would measure candidate/new beam, and report </w:t>
      </w:r>
      <w:r w:rsidR="00A33CDE">
        <w:rPr>
          <w:sz w:val="24"/>
          <w:lang w:eastAsia="zh-TW"/>
        </w:rPr>
        <w:t>the candidate/new beam</w:t>
      </w:r>
      <w:r w:rsidR="00FB495C">
        <w:rPr>
          <w:sz w:val="24"/>
          <w:lang w:eastAsia="zh-TW"/>
        </w:rPr>
        <w:t xml:space="preserve"> implicitly/explicitly by BFRQ transmission. </w:t>
      </w:r>
      <w:r w:rsidR="001F589F">
        <w:rPr>
          <w:sz w:val="24"/>
          <w:lang w:eastAsia="zh-TW"/>
        </w:rPr>
        <w:t xml:space="preserve">We observe that </w:t>
      </w:r>
      <w:r w:rsidR="007C22F4">
        <w:rPr>
          <w:sz w:val="24"/>
          <w:lang w:eastAsia="zh-TW"/>
        </w:rPr>
        <w:t>BFR can achi</w:t>
      </w:r>
      <w:r w:rsidR="008F76FD">
        <w:rPr>
          <w:sz w:val="24"/>
          <w:lang w:eastAsia="zh-TW"/>
        </w:rPr>
        <w:t>eve</w:t>
      </w:r>
      <w:r w:rsidR="007C22F4">
        <w:rPr>
          <w:sz w:val="24"/>
          <w:lang w:eastAsia="zh-TW"/>
        </w:rPr>
        <w:t xml:space="preserve"> more powerful effect </w:t>
      </w:r>
      <w:r w:rsidR="00FB495C">
        <w:rPr>
          <w:sz w:val="24"/>
          <w:lang w:eastAsia="zh-TW"/>
        </w:rPr>
        <w:t xml:space="preserve">than UEI beam reporting, </w:t>
      </w:r>
      <w:r w:rsidR="007C22F4">
        <w:rPr>
          <w:sz w:val="24"/>
          <w:lang w:eastAsia="zh-TW"/>
        </w:rPr>
        <w:t xml:space="preserve">since </w:t>
      </w:r>
      <w:r w:rsidR="00FB495C">
        <w:rPr>
          <w:sz w:val="24"/>
          <w:lang w:eastAsia="zh-TW"/>
        </w:rPr>
        <w:t xml:space="preserve">the new/candidate beam reporting via BFRQ becomes a serving beam after BFR is completed. This actually achieves the purpose of UE triggered beam switching. Therefore, if a BFR or BFRQ transmission is triggered, we do not think it is reasonable to trigger an UEI beam reporting, which provides similar </w:t>
      </w:r>
      <w:r w:rsidR="00331504">
        <w:rPr>
          <w:sz w:val="24"/>
          <w:lang w:eastAsia="zh-TW"/>
        </w:rPr>
        <w:t xml:space="preserve">or </w:t>
      </w:r>
      <w:r w:rsidR="00B30334">
        <w:rPr>
          <w:sz w:val="24"/>
          <w:lang w:eastAsia="zh-TW"/>
        </w:rPr>
        <w:t>fewer</w:t>
      </w:r>
      <w:r w:rsidR="00331504">
        <w:rPr>
          <w:sz w:val="24"/>
          <w:lang w:eastAsia="zh-TW"/>
        </w:rPr>
        <w:t xml:space="preserve"> benefit</w:t>
      </w:r>
      <w:r w:rsidR="00B30334">
        <w:rPr>
          <w:sz w:val="24"/>
          <w:lang w:eastAsia="zh-TW"/>
        </w:rPr>
        <w:t>s</w:t>
      </w:r>
      <w:r w:rsidR="00FB495C">
        <w:rPr>
          <w:sz w:val="24"/>
          <w:lang w:eastAsia="zh-TW"/>
        </w:rPr>
        <w:t xml:space="preserve">. </w:t>
      </w:r>
    </w:p>
    <w:p w14:paraId="4AED3E2A" w14:textId="34F4CC20" w:rsidR="00FB495C" w:rsidRDefault="00FB495C" w:rsidP="00FB495C">
      <w:pPr>
        <w:spacing w:after="180" w:line="276" w:lineRule="auto"/>
        <w:rPr>
          <w:b/>
          <w:sz w:val="24"/>
          <w:szCs w:val="22"/>
          <w:lang w:eastAsia="zh-TW"/>
        </w:rPr>
      </w:pPr>
      <w:r>
        <w:rPr>
          <w:b/>
          <w:sz w:val="24"/>
          <w:szCs w:val="22"/>
          <w:lang w:eastAsia="zh-TW"/>
        </w:rPr>
        <w:t xml:space="preserve">Proposal 1: Regardless of definition of triggering event, UE initiated </w:t>
      </w:r>
      <w:r w:rsidRPr="001929CE">
        <w:rPr>
          <w:b/>
          <w:sz w:val="24"/>
          <w:szCs w:val="22"/>
          <w:lang w:eastAsia="zh-TW"/>
        </w:rPr>
        <w:t>beam reporting</w:t>
      </w:r>
      <w:r>
        <w:rPr>
          <w:b/>
          <w:sz w:val="24"/>
          <w:szCs w:val="22"/>
          <w:lang w:eastAsia="zh-TW"/>
        </w:rPr>
        <w:t xml:space="preserve"> can be triggered only when BFR/BFRQ transmission is not performed. </w:t>
      </w:r>
    </w:p>
    <w:p w14:paraId="0478C1B1" w14:textId="7AAA24AD" w:rsidR="00C8665E" w:rsidRDefault="00A4216D" w:rsidP="008A4A5C">
      <w:pPr>
        <w:spacing w:after="180" w:line="276" w:lineRule="auto"/>
        <w:rPr>
          <w:sz w:val="24"/>
          <w:lang w:eastAsia="zh-TW"/>
        </w:rPr>
      </w:pPr>
      <w:r>
        <w:rPr>
          <w:sz w:val="24"/>
          <w:lang w:eastAsia="zh-TW"/>
        </w:rPr>
        <w:t xml:space="preserve">Regarding UEI beam reporting itself, </w:t>
      </w:r>
      <w:r w:rsidR="00D9656A">
        <w:rPr>
          <w:sz w:val="24"/>
          <w:lang w:eastAsia="zh-TW"/>
        </w:rPr>
        <w:t>triggering event for</w:t>
      </w:r>
      <w:r w:rsidR="00E23F7F">
        <w:rPr>
          <w:sz w:val="24"/>
          <w:lang w:eastAsia="zh-TW"/>
        </w:rPr>
        <w:t xml:space="preserve"> the </w:t>
      </w:r>
      <w:r w:rsidR="00C8665E">
        <w:rPr>
          <w:sz w:val="24"/>
          <w:lang w:eastAsia="zh-TW"/>
        </w:rPr>
        <w:t>UE-i</w:t>
      </w:r>
      <w:r w:rsidR="00C8665E" w:rsidRPr="00661C28">
        <w:rPr>
          <w:sz w:val="24"/>
          <w:lang w:eastAsia="zh-TW"/>
        </w:rPr>
        <w:t>nitiated/event-driven beam</w:t>
      </w:r>
      <w:r w:rsidR="00C8665E">
        <w:rPr>
          <w:sz w:val="24"/>
          <w:lang w:eastAsia="zh-TW"/>
        </w:rPr>
        <w:t xml:space="preserve"> reporting is </w:t>
      </w:r>
      <w:r w:rsidR="00D9656A">
        <w:rPr>
          <w:sz w:val="24"/>
          <w:lang w:eastAsia="zh-TW"/>
        </w:rPr>
        <w:t xml:space="preserve">essential, since it </w:t>
      </w:r>
      <w:r w:rsidR="00C8665E">
        <w:rPr>
          <w:sz w:val="24"/>
          <w:lang w:eastAsia="zh-TW"/>
        </w:rPr>
        <w:t>define</w:t>
      </w:r>
      <w:r w:rsidR="00D9656A">
        <w:rPr>
          <w:sz w:val="24"/>
          <w:lang w:eastAsia="zh-TW"/>
        </w:rPr>
        <w:t>s</w:t>
      </w:r>
      <w:r w:rsidR="00C8665E">
        <w:rPr>
          <w:sz w:val="24"/>
          <w:lang w:eastAsia="zh-TW"/>
        </w:rPr>
        <w:t xml:space="preserve"> when and/or how to trigger UE to transmit a beam report. Firstly, it should be related to </w:t>
      </w:r>
      <w:r w:rsidR="00C01FC2">
        <w:rPr>
          <w:sz w:val="24"/>
          <w:lang w:eastAsia="zh-TW"/>
        </w:rPr>
        <w:t xml:space="preserve">variation level of </w:t>
      </w:r>
      <w:r w:rsidR="00C8665E">
        <w:rPr>
          <w:sz w:val="24"/>
          <w:lang w:eastAsia="zh-TW"/>
        </w:rPr>
        <w:t xml:space="preserve">beam quality. </w:t>
      </w:r>
      <w:r w:rsidR="008A4A5C">
        <w:rPr>
          <w:sz w:val="24"/>
          <w:lang w:eastAsia="zh-TW"/>
        </w:rPr>
        <w:t>In previous RAN1 meeting(s), RAN1 has agreed to study the following events</w:t>
      </w:r>
      <w:r w:rsidR="0037439F">
        <w:rPr>
          <w:sz w:val="24"/>
          <w:lang w:eastAsia="zh-TW"/>
        </w:rPr>
        <w:t>, in addition to the agreed Event-2 (</w:t>
      </w:r>
      <w:r w:rsidR="0037439F" w:rsidRPr="0037439F">
        <w:rPr>
          <w:sz w:val="24"/>
          <w:lang w:eastAsia="zh-TW"/>
        </w:rPr>
        <w:t>Quality of at least one new beam, such as L1-RSRP, becomes a threshold value better than the current beam.</w:t>
      </w:r>
      <w:r w:rsidR="0037439F">
        <w:rPr>
          <w:sz w:val="24"/>
          <w:lang w:eastAsia="zh-TW"/>
        </w:rPr>
        <w:t>)</w:t>
      </w:r>
      <w:r w:rsidR="007E366A">
        <w:rPr>
          <w:sz w:val="24"/>
          <w:lang w:eastAsia="zh-TW"/>
        </w:rPr>
        <w:t xml:space="preserve">. </w:t>
      </w:r>
      <w:r w:rsidR="0082377B">
        <w:rPr>
          <w:sz w:val="24"/>
          <w:lang w:eastAsia="zh-TW"/>
        </w:rPr>
        <w:t xml:space="preserve">Afterwards, RAN1 made a working assumption to support Event-1 and Event-7 as below. </w:t>
      </w:r>
    </w:p>
    <w:tbl>
      <w:tblPr>
        <w:tblStyle w:val="TableGrid"/>
        <w:tblW w:w="0" w:type="auto"/>
        <w:tblLook w:val="04A0" w:firstRow="1" w:lastRow="0" w:firstColumn="1" w:lastColumn="0" w:noHBand="0" w:noVBand="1"/>
      </w:tblPr>
      <w:tblGrid>
        <w:gridCol w:w="9621"/>
      </w:tblGrid>
      <w:tr w:rsidR="004D5F74" w14:paraId="3D19358E" w14:textId="77777777" w:rsidTr="004D5F74">
        <w:tc>
          <w:tcPr>
            <w:tcW w:w="9621" w:type="dxa"/>
          </w:tcPr>
          <w:p w14:paraId="54DEB360" w14:textId="77777777" w:rsidR="007022E2" w:rsidRPr="00D93D48" w:rsidRDefault="007022E2" w:rsidP="007022E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15008D52" w14:textId="4781CF19" w:rsidR="003713CD" w:rsidRPr="00CF0FF2" w:rsidRDefault="003713CD" w:rsidP="003713CD">
            <w:pPr>
              <w:shd w:val="clear" w:color="auto" w:fill="FFFFFF"/>
              <w:snapToGrid w:val="0"/>
              <w:rPr>
                <w:rFonts w:eastAsia="SimSun"/>
                <w:b/>
                <w:bCs/>
              </w:rPr>
            </w:pPr>
            <w:r w:rsidRPr="00CF0FF2">
              <w:rPr>
                <w:rFonts w:eastAsia="SimSun"/>
                <w:b/>
                <w:bCs/>
                <w:highlight w:val="green"/>
              </w:rPr>
              <w:t>Agreement</w:t>
            </w:r>
          </w:p>
          <w:p w14:paraId="513A42DA" w14:textId="77777777" w:rsidR="003713CD" w:rsidRPr="00CF0FF2" w:rsidRDefault="003713CD" w:rsidP="003713CD">
            <w:pPr>
              <w:snapToGrid w:val="0"/>
              <w:jc w:val="both"/>
              <w:rPr>
                <w:rFonts w:cs="Times"/>
                <w:color w:val="000000"/>
                <w:lang w:eastAsia="zh-CN"/>
              </w:rPr>
            </w:pPr>
            <w:r w:rsidRPr="00CF0FF2">
              <w:rPr>
                <w:lang w:eastAsia="zh-CN"/>
              </w:rPr>
              <w:t>On UE-initiated/event-driven beam reporting, regarding</w:t>
            </w:r>
            <w:r w:rsidRPr="00CF0FF2">
              <w:rPr>
                <w:color w:val="000000"/>
                <w:lang w:eastAsia="zh-CN"/>
              </w:rPr>
              <w:t xml:space="preserve"> trigger events, </w:t>
            </w:r>
            <w:r w:rsidRPr="00CF0FF2">
              <w:rPr>
                <w:rFonts w:eastAsia="Malgun Gothic"/>
                <w:lang w:eastAsia="zh-CN"/>
              </w:rPr>
              <w:t>the following Event-1 and 7a/7b, are provided for down-selection or combination in RAN1#118 (possible outcome is that no new event is supported)</w:t>
            </w:r>
          </w:p>
          <w:p w14:paraId="43238AA6" w14:textId="77777777" w:rsidR="003713CD" w:rsidRPr="00CF0FF2" w:rsidRDefault="003713CD" w:rsidP="003713CD">
            <w:pPr>
              <w:numPr>
                <w:ilvl w:val="0"/>
                <w:numId w:val="9"/>
              </w:numPr>
              <w:snapToGrid w:val="0"/>
              <w:ind w:left="466" w:hanging="284"/>
              <w:jc w:val="both"/>
              <w:rPr>
                <w:lang w:eastAsia="zh-CN"/>
              </w:rPr>
            </w:pPr>
            <w:r w:rsidRPr="00CF0FF2">
              <w:rPr>
                <w:lang w:eastAsia="zh-CN"/>
              </w:rPr>
              <w:t>Event-1: Quality of the current beam is worse than a certain threshold.</w:t>
            </w:r>
          </w:p>
          <w:p w14:paraId="458AD9E5" w14:textId="77777777" w:rsidR="003713CD" w:rsidRPr="00CF0FF2" w:rsidRDefault="003713CD" w:rsidP="003713CD">
            <w:pPr>
              <w:numPr>
                <w:ilvl w:val="0"/>
                <w:numId w:val="9"/>
              </w:numPr>
              <w:snapToGrid w:val="0"/>
              <w:ind w:left="466" w:hanging="284"/>
              <w:jc w:val="both"/>
              <w:rPr>
                <w:rFonts w:cs="Times"/>
                <w:lang w:eastAsia="zh-CN"/>
              </w:rPr>
            </w:pPr>
            <w:r w:rsidRPr="00CF0FF2">
              <w:rPr>
                <w:lang w:eastAsia="zh-TW"/>
              </w:rPr>
              <w:t xml:space="preserve">Event-7a: </w:t>
            </w:r>
            <w:r w:rsidRPr="00CF0FF2">
              <w:t>Quality of at least one new beam, such as L1-RSRP, becomes a threshold value better than the RS</w:t>
            </w:r>
            <w:r w:rsidRPr="00CF0FF2">
              <w:rPr>
                <w:rFonts w:ascii="PMingLiU" w:hAnsi="PMingLiU" w:hint="eastAsia"/>
                <w:lang w:eastAsia="zh-TW"/>
              </w:rPr>
              <w:t xml:space="preserve"> </w:t>
            </w:r>
            <w:r w:rsidRPr="00CF0FF2">
              <w:rPr>
                <w:lang w:eastAsia="zh-TW"/>
              </w:rPr>
              <w:t>de</w:t>
            </w:r>
            <w:r w:rsidRPr="00CF0FF2">
              <w:t xml:space="preserve">rived from the activated TCI state with the </w:t>
            </w:r>
            <w:r w:rsidRPr="00CF0FF2">
              <w:rPr>
                <w:b/>
              </w:rPr>
              <w:t>worst</w:t>
            </w:r>
            <w:r w:rsidRPr="00CF0FF2">
              <w:t xml:space="preserve"> quality.</w:t>
            </w:r>
          </w:p>
          <w:p w14:paraId="7AD60CFD" w14:textId="35EA9A19" w:rsidR="003713CD" w:rsidRPr="0082377B" w:rsidRDefault="003713CD" w:rsidP="003713CD">
            <w:pPr>
              <w:numPr>
                <w:ilvl w:val="0"/>
                <w:numId w:val="9"/>
              </w:numPr>
              <w:snapToGrid w:val="0"/>
              <w:ind w:left="466" w:hanging="284"/>
              <w:jc w:val="both"/>
              <w:rPr>
                <w:rFonts w:cs="Times"/>
                <w:lang w:eastAsia="zh-CN"/>
              </w:rPr>
            </w:pPr>
            <w:r w:rsidRPr="00CF0FF2">
              <w:rPr>
                <w:lang w:eastAsia="zh-TW"/>
              </w:rPr>
              <w:t xml:space="preserve">Event-7b: </w:t>
            </w:r>
            <w:r w:rsidRPr="00CF0FF2">
              <w:t>Quality of at least one new beam, such as L1-RSRP, becomes a threshold value better than the RS</w:t>
            </w:r>
            <w:r w:rsidRPr="00CF0FF2">
              <w:rPr>
                <w:rFonts w:ascii="PMingLiU" w:hAnsi="PMingLiU" w:hint="eastAsia"/>
                <w:lang w:eastAsia="zh-TW"/>
              </w:rPr>
              <w:t xml:space="preserve"> </w:t>
            </w:r>
            <w:r w:rsidRPr="00CF0FF2">
              <w:rPr>
                <w:lang w:eastAsia="zh-TW"/>
              </w:rPr>
              <w:t>de</w:t>
            </w:r>
            <w:r w:rsidRPr="00CF0FF2">
              <w:t xml:space="preserve">rived from the activated TCI state with the </w:t>
            </w:r>
            <w:r w:rsidRPr="00CF0FF2">
              <w:rPr>
                <w:b/>
                <w:lang w:eastAsia="zh-CN"/>
              </w:rPr>
              <w:t>best</w:t>
            </w:r>
            <w:r w:rsidRPr="00CF0FF2">
              <w:t xml:space="preserve"> quality.</w:t>
            </w:r>
          </w:p>
          <w:p w14:paraId="04268DFF" w14:textId="56222C1A" w:rsidR="0082377B" w:rsidRDefault="0082377B" w:rsidP="0082377B">
            <w:pPr>
              <w:snapToGrid w:val="0"/>
              <w:jc w:val="both"/>
            </w:pPr>
          </w:p>
          <w:p w14:paraId="3C689291" w14:textId="260BFC77" w:rsidR="007022E2" w:rsidRPr="00D93D48" w:rsidRDefault="007022E2" w:rsidP="007022E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1F332A86" w14:textId="7E945851" w:rsidR="0082377B" w:rsidRPr="00C13358" w:rsidRDefault="0082377B" w:rsidP="0082377B">
            <w:pPr>
              <w:shd w:val="clear" w:color="auto" w:fill="FFFFFF"/>
              <w:adjustRightInd w:val="0"/>
              <w:snapToGrid w:val="0"/>
              <w:rPr>
                <w:rFonts w:eastAsia="SimSun"/>
                <w:b/>
                <w:bCs/>
                <w:iCs/>
                <w:highlight w:val="darkYellow"/>
              </w:rPr>
            </w:pPr>
            <w:r w:rsidRPr="00C13358">
              <w:rPr>
                <w:rFonts w:eastAsia="SimSun"/>
                <w:b/>
                <w:bCs/>
                <w:iCs/>
                <w:highlight w:val="darkYellow"/>
              </w:rPr>
              <w:t>Working Assumption</w:t>
            </w:r>
          </w:p>
          <w:p w14:paraId="08F32B94" w14:textId="77777777" w:rsidR="0082377B" w:rsidRPr="00836D9F" w:rsidRDefault="0082377B" w:rsidP="0082377B">
            <w:pPr>
              <w:adjustRightInd w:val="0"/>
              <w:snapToGrid w:val="0"/>
              <w:jc w:val="both"/>
            </w:pPr>
            <w:r w:rsidRPr="00836D9F">
              <w:lastRenderedPageBreak/>
              <w:t xml:space="preserve">On UE-initiated/event-driven beam reporting, regarding trigger events, besides for Event-2, </w:t>
            </w:r>
            <w:r w:rsidRPr="00836D9F">
              <w:rPr>
                <w:rFonts w:eastAsia="Malgun Gothic"/>
              </w:rPr>
              <w:t xml:space="preserve">Event-1 and Event-7 are </w:t>
            </w:r>
            <w:r w:rsidRPr="00836D9F">
              <w:t>both</w:t>
            </w:r>
            <w:r w:rsidRPr="00836D9F">
              <w:rPr>
                <w:rFonts w:eastAsia="Malgun Gothic"/>
              </w:rPr>
              <w:t xml:space="preserve"> supported.</w:t>
            </w:r>
          </w:p>
          <w:p w14:paraId="73DB7885" w14:textId="77777777" w:rsidR="0082377B" w:rsidRPr="00836D9F" w:rsidRDefault="0082377B" w:rsidP="0082377B">
            <w:pPr>
              <w:numPr>
                <w:ilvl w:val="0"/>
                <w:numId w:val="30"/>
              </w:numPr>
              <w:adjustRightInd w:val="0"/>
              <w:snapToGrid w:val="0"/>
              <w:jc w:val="both"/>
            </w:pPr>
            <w:r w:rsidRPr="00836D9F">
              <w:t>Event-1: Quality of the current beam is worse than a certain threshold.</w:t>
            </w:r>
          </w:p>
          <w:p w14:paraId="45AB8984" w14:textId="77777777" w:rsidR="0082377B" w:rsidRPr="00836D9F" w:rsidRDefault="0082377B" w:rsidP="0082377B">
            <w:pPr>
              <w:numPr>
                <w:ilvl w:val="0"/>
                <w:numId w:val="30"/>
              </w:numPr>
              <w:adjustRightInd w:val="0"/>
              <w:snapToGrid w:val="0"/>
              <w:jc w:val="both"/>
            </w:pPr>
            <w:r w:rsidRPr="00836D9F">
              <w:rPr>
                <w:lang w:eastAsia="zh-TW"/>
              </w:rPr>
              <w:t xml:space="preserve">Event-7: </w:t>
            </w:r>
            <w:r w:rsidRPr="00836D9F">
              <w:t>Quality of at least one new beam, such as L1-RSRP, becomes a threshold value better than the RS</w:t>
            </w:r>
            <w:r w:rsidRPr="00836D9F">
              <w:rPr>
                <w:lang w:eastAsia="zh-TW"/>
              </w:rPr>
              <w:t xml:space="preserve"> de</w:t>
            </w:r>
            <w:r w:rsidRPr="00836D9F">
              <w:t>rived from the activated TCI state with the M-th best quality.</w:t>
            </w:r>
          </w:p>
          <w:p w14:paraId="60C768E3" w14:textId="77777777" w:rsidR="0082377B" w:rsidRPr="00836D9F" w:rsidRDefault="0082377B" w:rsidP="0082377B">
            <w:pPr>
              <w:numPr>
                <w:ilvl w:val="1"/>
                <w:numId w:val="30"/>
              </w:numPr>
              <w:adjustRightInd w:val="0"/>
              <w:snapToGrid w:val="0"/>
              <w:jc w:val="both"/>
            </w:pPr>
            <w:r w:rsidRPr="00836D9F">
              <w:t>M is RRC configured with subjective to UE capability signalling</w:t>
            </w:r>
          </w:p>
          <w:p w14:paraId="5D0FC7CC" w14:textId="77777777" w:rsidR="0082377B" w:rsidRPr="00836D9F" w:rsidRDefault="0082377B" w:rsidP="0082377B">
            <w:pPr>
              <w:numPr>
                <w:ilvl w:val="2"/>
                <w:numId w:val="30"/>
              </w:numPr>
              <w:adjustRightInd w:val="0"/>
              <w:snapToGrid w:val="0"/>
              <w:jc w:val="both"/>
            </w:pPr>
            <w:r w:rsidRPr="00836D9F">
              <w:t xml:space="preserve">UE may only indicate a single candidate value or not support Event-7. </w:t>
            </w:r>
          </w:p>
          <w:p w14:paraId="4170B633" w14:textId="77777777" w:rsidR="0082377B" w:rsidRPr="00836D9F" w:rsidRDefault="0082377B" w:rsidP="0082377B">
            <w:pPr>
              <w:numPr>
                <w:ilvl w:val="0"/>
                <w:numId w:val="30"/>
              </w:numPr>
              <w:adjustRightInd w:val="0"/>
              <w:snapToGrid w:val="0"/>
              <w:jc w:val="both"/>
            </w:pPr>
            <w:r w:rsidRPr="00836D9F">
              <w:t>The additionally supported events will reuse the same design as event 2 – unless there is consensus to do otherwise</w:t>
            </w:r>
          </w:p>
          <w:p w14:paraId="1C0A9B3F" w14:textId="77777777" w:rsidR="0082377B" w:rsidRPr="00836D9F" w:rsidRDefault="0082377B" w:rsidP="0082377B">
            <w:pPr>
              <w:numPr>
                <w:ilvl w:val="0"/>
                <w:numId w:val="30"/>
              </w:numPr>
              <w:adjustRightInd w:val="0"/>
              <w:snapToGrid w:val="0"/>
              <w:jc w:val="both"/>
            </w:pPr>
            <w:r w:rsidRPr="00836D9F">
              <w:t>The additionally supported events will be lower priority compared to event 2.</w:t>
            </w:r>
          </w:p>
          <w:p w14:paraId="334A1BCC" w14:textId="31864899" w:rsidR="003713CD" w:rsidRPr="004D5F74" w:rsidRDefault="003713CD" w:rsidP="004D5F74">
            <w:pPr>
              <w:snapToGrid w:val="0"/>
              <w:jc w:val="both"/>
              <w:rPr>
                <w:rFonts w:cs="Times"/>
                <w:lang w:eastAsia="zh-CN"/>
              </w:rPr>
            </w:pPr>
          </w:p>
        </w:tc>
      </w:tr>
    </w:tbl>
    <w:p w14:paraId="0210300C" w14:textId="02701825" w:rsidR="008A4A5C" w:rsidRPr="008A4A5C" w:rsidRDefault="00622D98" w:rsidP="00B62EF1">
      <w:pPr>
        <w:spacing w:before="120" w:after="180" w:line="276" w:lineRule="auto"/>
        <w:rPr>
          <w:sz w:val="24"/>
          <w:lang w:eastAsia="zh-TW"/>
        </w:rPr>
      </w:pPr>
      <w:r>
        <w:rPr>
          <w:sz w:val="24"/>
          <w:lang w:eastAsia="zh-TW"/>
        </w:rPr>
        <w:lastRenderedPageBreak/>
        <w:t xml:space="preserve">Event 1 allows network to realize current beam is not reliable and possibly going to have beam failure. Under such situation, network could trigger aperiodic CSI-RS reporting and/or indicate UE to switch </w:t>
      </w:r>
      <w:r w:rsidR="007E7582">
        <w:rPr>
          <w:sz w:val="24"/>
          <w:lang w:eastAsia="zh-TW"/>
        </w:rPr>
        <w:t xml:space="preserve">to </w:t>
      </w:r>
      <w:r>
        <w:rPr>
          <w:sz w:val="24"/>
          <w:lang w:eastAsia="zh-TW"/>
        </w:rPr>
        <w:t xml:space="preserve">other active TCI state. </w:t>
      </w:r>
      <w:r w:rsidR="0082377B">
        <w:rPr>
          <w:sz w:val="24"/>
          <w:lang w:eastAsia="zh-TW"/>
        </w:rPr>
        <w:t>On the other hand, Event-7 assists network to realize quality of an activated TCI state, and decide whether to replace it or use it as indicated TCI state</w:t>
      </w:r>
      <w:r w:rsidR="00312DE1">
        <w:rPr>
          <w:sz w:val="24"/>
          <w:lang w:eastAsia="zh-TW"/>
        </w:rPr>
        <w:t xml:space="preserve">. </w:t>
      </w:r>
      <w:r w:rsidR="0082377B">
        <w:rPr>
          <w:sz w:val="24"/>
          <w:lang w:eastAsia="zh-TW"/>
        </w:rPr>
        <w:t xml:space="preserve">Hence, we support confirming the working assumption. </w:t>
      </w:r>
      <w:r w:rsidR="00312DE1">
        <w:rPr>
          <w:sz w:val="24"/>
          <w:lang w:eastAsia="zh-TW"/>
        </w:rPr>
        <w:t xml:space="preserve"> </w:t>
      </w:r>
    </w:p>
    <w:p w14:paraId="6FCAED0A" w14:textId="3AB388BA" w:rsidR="001929CE" w:rsidRDefault="001929CE" w:rsidP="001929CE">
      <w:pPr>
        <w:spacing w:after="180" w:line="276" w:lineRule="auto"/>
        <w:rPr>
          <w:b/>
          <w:sz w:val="24"/>
          <w:szCs w:val="22"/>
          <w:lang w:eastAsia="zh-TW"/>
        </w:rPr>
      </w:pPr>
      <w:r>
        <w:rPr>
          <w:b/>
          <w:sz w:val="24"/>
          <w:szCs w:val="22"/>
          <w:lang w:eastAsia="zh-TW"/>
        </w:rPr>
        <w:t xml:space="preserve">Proposal </w:t>
      </w:r>
      <w:r w:rsidR="00FB495C">
        <w:rPr>
          <w:b/>
          <w:sz w:val="24"/>
          <w:szCs w:val="22"/>
          <w:lang w:eastAsia="zh-TW"/>
        </w:rPr>
        <w:t>2</w:t>
      </w:r>
      <w:r>
        <w:rPr>
          <w:b/>
          <w:sz w:val="24"/>
          <w:szCs w:val="22"/>
          <w:lang w:eastAsia="zh-TW"/>
        </w:rPr>
        <w:t xml:space="preserve">: </w:t>
      </w:r>
      <w:r w:rsidR="00586E99">
        <w:rPr>
          <w:b/>
          <w:sz w:val="24"/>
          <w:szCs w:val="22"/>
          <w:lang w:eastAsia="zh-TW"/>
        </w:rPr>
        <w:t>Confirm the working assumption on supporting the following triggering events</w:t>
      </w:r>
      <w:r w:rsidR="007D4585">
        <w:rPr>
          <w:b/>
          <w:sz w:val="24"/>
          <w:szCs w:val="22"/>
          <w:lang w:eastAsia="zh-TW"/>
        </w:rPr>
        <w:t xml:space="preserve"> </w:t>
      </w:r>
    </w:p>
    <w:p w14:paraId="43405643" w14:textId="1F372542" w:rsidR="007D4585" w:rsidRDefault="0093376B" w:rsidP="00094A56">
      <w:pPr>
        <w:pStyle w:val="ListParagraph"/>
        <w:numPr>
          <w:ilvl w:val="0"/>
          <w:numId w:val="9"/>
        </w:numPr>
        <w:spacing w:after="180" w:line="276" w:lineRule="auto"/>
        <w:rPr>
          <w:b/>
          <w:sz w:val="24"/>
          <w:szCs w:val="22"/>
          <w:lang w:eastAsia="zh-TW"/>
        </w:rPr>
      </w:pPr>
      <w:r w:rsidRPr="0093376B">
        <w:rPr>
          <w:b/>
          <w:sz w:val="24"/>
          <w:szCs w:val="22"/>
          <w:lang w:eastAsia="zh-TW"/>
        </w:rPr>
        <w:t>Event-1: Quality of the current beam is worse than a certain threshold</w:t>
      </w:r>
      <w:r w:rsidR="003E55A1">
        <w:rPr>
          <w:b/>
          <w:sz w:val="24"/>
          <w:szCs w:val="22"/>
          <w:lang w:eastAsia="zh-TW"/>
        </w:rPr>
        <w:t xml:space="preserve">. </w:t>
      </w:r>
    </w:p>
    <w:p w14:paraId="328F25FF" w14:textId="77777777" w:rsidR="00586E99" w:rsidRPr="00586E99" w:rsidRDefault="00586E99" w:rsidP="00EF11E1">
      <w:pPr>
        <w:pStyle w:val="ListParagraph"/>
        <w:numPr>
          <w:ilvl w:val="0"/>
          <w:numId w:val="9"/>
        </w:numPr>
        <w:spacing w:after="180"/>
        <w:ind w:left="950" w:hanging="475"/>
        <w:rPr>
          <w:b/>
          <w:sz w:val="24"/>
          <w:szCs w:val="22"/>
          <w:lang w:eastAsia="zh-TW"/>
        </w:rPr>
      </w:pPr>
      <w:r w:rsidRPr="00586E99">
        <w:rPr>
          <w:b/>
          <w:sz w:val="24"/>
          <w:szCs w:val="22"/>
          <w:lang w:eastAsia="zh-TW"/>
        </w:rPr>
        <w:t>Event-7: Quality of at least one new beam, such as L1-RSRP, becomes a threshold value better than the RS derived from the activated TCI state with the M-th best quality.</w:t>
      </w:r>
    </w:p>
    <w:tbl>
      <w:tblPr>
        <w:tblStyle w:val="TableGrid"/>
        <w:tblW w:w="0" w:type="auto"/>
        <w:tblLook w:val="04A0" w:firstRow="1" w:lastRow="0" w:firstColumn="1" w:lastColumn="0" w:noHBand="0" w:noVBand="1"/>
      </w:tblPr>
      <w:tblGrid>
        <w:gridCol w:w="9621"/>
      </w:tblGrid>
      <w:tr w:rsidR="003B7691" w14:paraId="2C9131A2" w14:textId="77777777" w:rsidTr="003B7691">
        <w:tc>
          <w:tcPr>
            <w:tcW w:w="9621" w:type="dxa"/>
          </w:tcPr>
          <w:p w14:paraId="4FD210EE" w14:textId="77777777" w:rsidR="007C1A6A" w:rsidRPr="00D93D48" w:rsidRDefault="007C1A6A" w:rsidP="007C1A6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5929EB4B" w14:textId="3CBEEFFE" w:rsidR="003B7691" w:rsidRPr="00FB6931" w:rsidRDefault="003B7691" w:rsidP="003B7691">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3834751D" w14:textId="77777777" w:rsidR="003B7691" w:rsidRPr="00827A3C" w:rsidRDefault="003B7691" w:rsidP="003B7691">
            <w:pPr>
              <w:snapToGrid w:val="0"/>
              <w:jc w:val="both"/>
              <w:rPr>
                <w:color w:val="000000"/>
                <w:lang w:eastAsia="zh-CN"/>
              </w:rPr>
            </w:pPr>
            <w:r w:rsidRPr="00827A3C">
              <w:rPr>
                <w:lang w:eastAsia="zh-CN"/>
              </w:rPr>
              <w:t xml:space="preserve">On UE-initiated/event-driven beam reporting, regarding </w:t>
            </w:r>
            <w:r w:rsidRPr="00827A3C">
              <w:t>Event-2</w:t>
            </w:r>
            <w:r w:rsidRPr="00827A3C">
              <w:rPr>
                <w:lang w:eastAsia="zh-CN"/>
              </w:rPr>
              <w:t xml:space="preserve">, ‘current beam’ is </w:t>
            </w:r>
            <w:r w:rsidRPr="00827A3C">
              <w:rPr>
                <w:color w:val="000000"/>
                <w:lang w:eastAsia="zh-CN"/>
              </w:rPr>
              <w:t>a beam corresponding to the indicated TCI state.</w:t>
            </w:r>
          </w:p>
          <w:p w14:paraId="4F7D9D58" w14:textId="77777777" w:rsidR="003B7691" w:rsidRPr="00827A3C" w:rsidRDefault="003B7691" w:rsidP="003B7691">
            <w:pPr>
              <w:numPr>
                <w:ilvl w:val="0"/>
                <w:numId w:val="9"/>
              </w:numPr>
              <w:snapToGrid w:val="0"/>
              <w:ind w:left="466" w:hanging="284"/>
              <w:jc w:val="both"/>
              <w:rPr>
                <w:lang w:eastAsia="zh-CN"/>
              </w:rPr>
            </w:pPr>
            <w:r w:rsidRPr="00827A3C">
              <w:rPr>
                <w:lang w:eastAsia="zh-CN"/>
              </w:rPr>
              <w:t>Regarding RS measurement for the current beam for Event-2, Option-2a is supported:</w:t>
            </w:r>
          </w:p>
          <w:p w14:paraId="210A2192" w14:textId="77777777" w:rsidR="003B7691" w:rsidRPr="00827A3C" w:rsidRDefault="003B7691" w:rsidP="003B7691">
            <w:pPr>
              <w:numPr>
                <w:ilvl w:val="1"/>
                <w:numId w:val="9"/>
              </w:numPr>
              <w:snapToGrid w:val="0"/>
              <w:ind w:left="990" w:hanging="270"/>
              <w:jc w:val="both"/>
              <w:rPr>
                <w:lang w:eastAsia="zh-CN"/>
              </w:rPr>
            </w:pPr>
            <w:r w:rsidRPr="00827A3C">
              <w:rPr>
                <w:lang w:eastAsia="zh-CN"/>
              </w:rPr>
              <w:t>Option-2a (implicit manner): The RS for current beam is implicitly derived from a QCL RS of indicated TCI state.</w:t>
            </w:r>
          </w:p>
          <w:p w14:paraId="1CB6A765" w14:textId="77777777" w:rsidR="003B7691" w:rsidRPr="00827A3C" w:rsidRDefault="003B7691" w:rsidP="003B7691">
            <w:pPr>
              <w:numPr>
                <w:ilvl w:val="2"/>
                <w:numId w:val="13"/>
              </w:numPr>
              <w:tabs>
                <w:tab w:val="left" w:pos="1530"/>
              </w:tabs>
              <w:snapToGrid w:val="0"/>
              <w:ind w:left="1530" w:hanging="270"/>
              <w:jc w:val="both"/>
              <w:rPr>
                <w:lang w:eastAsia="zh-CN"/>
              </w:rPr>
            </w:pPr>
            <w:r w:rsidRPr="00827A3C">
              <w:rPr>
                <w:color w:val="FF0000"/>
                <w:lang w:eastAsia="zh-CN"/>
              </w:rPr>
              <w:t>FFS: The RS for current beam can be either the QCL RS in the indicated TCI state or the SSB which is QCLed with the QCL RS in the indicated TCI state.</w:t>
            </w:r>
          </w:p>
          <w:p w14:paraId="2640A0DD" w14:textId="77777777" w:rsidR="003B7691" w:rsidRPr="00827A3C" w:rsidRDefault="003B7691" w:rsidP="003B7691">
            <w:pPr>
              <w:numPr>
                <w:ilvl w:val="1"/>
                <w:numId w:val="9"/>
              </w:numPr>
              <w:snapToGrid w:val="0"/>
              <w:ind w:left="990" w:hanging="270"/>
              <w:jc w:val="both"/>
              <w:rPr>
                <w:lang w:eastAsia="zh-CN"/>
              </w:rPr>
            </w:pPr>
            <w:r w:rsidRPr="00827A3C">
              <w:rPr>
                <w:lang w:eastAsia="zh-CN"/>
              </w:rPr>
              <w:t>FFS: Option-2c (explicit manner): The RS for current beam is explicitly configured by RRC or MAC-CE.</w:t>
            </w:r>
          </w:p>
          <w:p w14:paraId="7C142811" w14:textId="77777777" w:rsidR="003B7691" w:rsidRDefault="003B7691" w:rsidP="003B7691">
            <w:pPr>
              <w:numPr>
                <w:ilvl w:val="2"/>
                <w:numId w:val="13"/>
              </w:numPr>
              <w:tabs>
                <w:tab w:val="left" w:pos="1530"/>
              </w:tabs>
              <w:snapToGrid w:val="0"/>
              <w:ind w:left="1530" w:hanging="270"/>
              <w:jc w:val="both"/>
              <w:rPr>
                <w:lang w:eastAsia="zh-CN"/>
              </w:rPr>
            </w:pPr>
            <w:r w:rsidRPr="00827A3C">
              <w:rPr>
                <w:lang w:eastAsia="zh-CN"/>
              </w:rPr>
              <w:t>Note: SSB or CSI-RS can be configured</w:t>
            </w:r>
          </w:p>
          <w:p w14:paraId="117ABC29" w14:textId="6896CBC5" w:rsidR="003B7691" w:rsidRPr="003B7691" w:rsidRDefault="003B7691" w:rsidP="003B7691">
            <w:pPr>
              <w:tabs>
                <w:tab w:val="left" w:pos="1530"/>
              </w:tabs>
              <w:snapToGrid w:val="0"/>
              <w:jc w:val="both"/>
              <w:rPr>
                <w:lang w:eastAsia="zh-CN"/>
              </w:rPr>
            </w:pPr>
          </w:p>
        </w:tc>
      </w:tr>
    </w:tbl>
    <w:p w14:paraId="5246DE85" w14:textId="13F3C58B" w:rsidR="00702C4C" w:rsidRDefault="008F1FF9" w:rsidP="004B6B6D">
      <w:pPr>
        <w:spacing w:before="120" w:after="180" w:line="276" w:lineRule="auto"/>
        <w:rPr>
          <w:sz w:val="24"/>
          <w:lang w:eastAsia="zh-TW"/>
        </w:rPr>
      </w:pPr>
      <w:r w:rsidRPr="008F1FF9">
        <w:rPr>
          <w:sz w:val="24"/>
          <w:lang w:eastAsia="zh-TW"/>
        </w:rPr>
        <w:t xml:space="preserve">Regarding RS measurement </w:t>
      </w:r>
      <w:r>
        <w:rPr>
          <w:sz w:val="24"/>
          <w:lang w:eastAsia="zh-TW"/>
        </w:rPr>
        <w:t xml:space="preserve">for the current beam, </w:t>
      </w:r>
      <w:r w:rsidR="00702C4C">
        <w:rPr>
          <w:sz w:val="24"/>
          <w:lang w:eastAsia="zh-TW"/>
        </w:rPr>
        <w:t xml:space="preserve">the </w:t>
      </w:r>
      <w:r w:rsidR="003B7691">
        <w:rPr>
          <w:sz w:val="24"/>
          <w:lang w:eastAsia="zh-TW"/>
        </w:rPr>
        <w:t xml:space="preserve">above has been agreed. </w:t>
      </w:r>
      <w:r w:rsidR="004B6B6D">
        <w:rPr>
          <w:sz w:val="24"/>
          <w:lang w:eastAsia="zh-TW"/>
        </w:rPr>
        <w:t xml:space="preserve">However, current beam only considers a beam corresponding to an indicated TCI state. It is noted that under unified TCI framework, </w:t>
      </w:r>
      <w:r w:rsidR="000D6AAA">
        <w:rPr>
          <w:sz w:val="24"/>
          <w:lang w:eastAsia="zh-TW"/>
        </w:rPr>
        <w:t xml:space="preserve">there are some DL channels not following/applying indicated joint/DL TCI state, e.g., CORESET#0. For such DL channels, NW may not be able to acquire corresponding beam quality. Hence, we suggest the current beam definition should also consider </w:t>
      </w:r>
      <w:r w:rsidR="00397022">
        <w:rPr>
          <w:sz w:val="24"/>
          <w:lang w:eastAsia="zh-TW"/>
        </w:rPr>
        <w:t xml:space="preserve">the serving beam for DL channels/RSs not following indicated TCI state. </w:t>
      </w:r>
    </w:p>
    <w:p w14:paraId="1B6B7977" w14:textId="49C723ED" w:rsidR="00436937" w:rsidRDefault="00436937" w:rsidP="00436937">
      <w:pPr>
        <w:spacing w:after="180" w:line="276" w:lineRule="auto"/>
        <w:rPr>
          <w:b/>
          <w:sz w:val="24"/>
          <w:szCs w:val="22"/>
          <w:lang w:eastAsia="zh-TW"/>
        </w:rPr>
      </w:pPr>
      <w:r>
        <w:rPr>
          <w:b/>
          <w:sz w:val="24"/>
          <w:szCs w:val="22"/>
          <w:lang w:eastAsia="zh-TW"/>
        </w:rPr>
        <w:t xml:space="preserve">Proposal 3: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w:t>
      </w:r>
      <w:r w:rsidR="00F6022D">
        <w:rPr>
          <w:b/>
          <w:sz w:val="24"/>
          <w:szCs w:val="22"/>
          <w:lang w:eastAsia="zh-TW"/>
        </w:rPr>
        <w:t>correspond to</w:t>
      </w:r>
      <w:r>
        <w:rPr>
          <w:b/>
          <w:sz w:val="24"/>
          <w:szCs w:val="22"/>
          <w:lang w:eastAsia="zh-TW"/>
        </w:rPr>
        <w:t xml:space="preserve"> </w:t>
      </w:r>
      <w:r w:rsidRPr="00436937">
        <w:rPr>
          <w:b/>
          <w:sz w:val="24"/>
          <w:szCs w:val="22"/>
          <w:lang w:eastAsia="zh-TW"/>
        </w:rPr>
        <w:t xml:space="preserve">the serving beam </w:t>
      </w:r>
      <w:r w:rsidR="0037013D">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368A4ECF" w14:textId="7BE88974" w:rsidR="00436937" w:rsidRPr="00436937" w:rsidRDefault="00436937" w:rsidP="00436937">
      <w:pPr>
        <w:pStyle w:val="ListParagraph"/>
        <w:numPr>
          <w:ilvl w:val="0"/>
          <w:numId w:val="13"/>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r w:rsidR="00AF2C9C">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CF0315" w14:paraId="344DD5D4" w14:textId="77777777" w:rsidTr="00CF0315">
        <w:tc>
          <w:tcPr>
            <w:tcW w:w="9621" w:type="dxa"/>
          </w:tcPr>
          <w:p w14:paraId="270C669C" w14:textId="77777777" w:rsidR="00305E9B" w:rsidRPr="00305E9B" w:rsidRDefault="00305E9B" w:rsidP="00305E9B">
            <w:pPr>
              <w:spacing w:afterLines="100" w:after="240" w:line="276" w:lineRule="auto"/>
              <w:jc w:val="both"/>
              <w:rPr>
                <w:b/>
                <w:kern w:val="2"/>
                <w:sz w:val="24"/>
                <w:szCs w:val="24"/>
                <w:u w:val="single"/>
                <w:lang w:eastAsia="zh-TW"/>
              </w:rPr>
            </w:pPr>
            <w:r w:rsidRPr="00305E9B">
              <w:rPr>
                <w:b/>
                <w:kern w:val="2"/>
                <w:sz w:val="24"/>
                <w:szCs w:val="24"/>
                <w:u w:val="single"/>
                <w:lang w:eastAsia="zh-TW"/>
              </w:rPr>
              <w:t>RAN1 #11</w:t>
            </w:r>
            <w:r w:rsidRPr="00305E9B">
              <w:rPr>
                <w:rFonts w:hint="eastAsia"/>
                <w:b/>
                <w:kern w:val="2"/>
                <w:sz w:val="24"/>
                <w:szCs w:val="24"/>
                <w:u w:val="single"/>
                <w:lang w:eastAsia="zh-TW"/>
              </w:rPr>
              <w:t>6</w:t>
            </w:r>
            <w:r w:rsidRPr="00305E9B">
              <w:rPr>
                <w:b/>
                <w:kern w:val="2"/>
                <w:sz w:val="24"/>
                <w:szCs w:val="24"/>
                <w:u w:val="single"/>
                <w:lang w:eastAsia="zh-TW"/>
              </w:rPr>
              <w:t>b</w:t>
            </w:r>
          </w:p>
          <w:p w14:paraId="06625327" w14:textId="77777777" w:rsidR="00305E9B" w:rsidRPr="00FB6931" w:rsidRDefault="00305E9B" w:rsidP="00305E9B">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051CB592" w14:textId="77777777" w:rsidR="00305E9B" w:rsidRPr="00827A3C" w:rsidRDefault="00305E9B" w:rsidP="00305E9B">
            <w:pPr>
              <w:snapToGrid w:val="0"/>
              <w:jc w:val="both"/>
              <w:rPr>
                <w:color w:val="000000"/>
                <w:lang w:eastAsia="zh-CN"/>
              </w:rPr>
            </w:pPr>
            <w:r w:rsidRPr="00827A3C">
              <w:rPr>
                <w:lang w:eastAsia="zh-CN"/>
              </w:rPr>
              <w:t xml:space="preserve">On UE-initiated/event-driven beam reporting, regarding </w:t>
            </w:r>
            <w:r w:rsidRPr="00827A3C">
              <w:t>Event-2</w:t>
            </w:r>
            <w:r w:rsidRPr="00827A3C">
              <w:rPr>
                <w:lang w:eastAsia="zh-CN"/>
              </w:rPr>
              <w:t xml:space="preserve">, ‘current beam’ is </w:t>
            </w:r>
            <w:r w:rsidRPr="00827A3C">
              <w:rPr>
                <w:color w:val="000000"/>
                <w:lang w:eastAsia="zh-CN"/>
              </w:rPr>
              <w:t>a beam corresponding to the indicated TCI state.</w:t>
            </w:r>
          </w:p>
          <w:p w14:paraId="396E5092" w14:textId="77777777" w:rsidR="00305E9B" w:rsidRPr="00827A3C" w:rsidRDefault="00305E9B" w:rsidP="00305E9B">
            <w:pPr>
              <w:numPr>
                <w:ilvl w:val="0"/>
                <w:numId w:val="9"/>
              </w:numPr>
              <w:snapToGrid w:val="0"/>
              <w:ind w:left="466" w:hanging="284"/>
              <w:jc w:val="both"/>
              <w:rPr>
                <w:lang w:eastAsia="zh-CN"/>
              </w:rPr>
            </w:pPr>
            <w:r w:rsidRPr="00827A3C">
              <w:rPr>
                <w:lang w:eastAsia="zh-CN"/>
              </w:rPr>
              <w:lastRenderedPageBreak/>
              <w:t>Regarding RS measurement for the current beam for Event-2, Option-2a is supported:</w:t>
            </w:r>
          </w:p>
          <w:p w14:paraId="5815C329" w14:textId="77777777" w:rsidR="00305E9B" w:rsidRPr="00827A3C" w:rsidRDefault="00305E9B" w:rsidP="00305E9B">
            <w:pPr>
              <w:numPr>
                <w:ilvl w:val="1"/>
                <w:numId w:val="9"/>
              </w:numPr>
              <w:snapToGrid w:val="0"/>
              <w:ind w:left="990" w:hanging="270"/>
              <w:jc w:val="both"/>
              <w:rPr>
                <w:lang w:eastAsia="zh-CN"/>
              </w:rPr>
            </w:pPr>
            <w:r w:rsidRPr="00827A3C">
              <w:rPr>
                <w:lang w:eastAsia="zh-CN"/>
              </w:rPr>
              <w:t>Option-2a (implicit manner): The RS for current beam is implicitly derived from a QCL RS of indicated TCI state.</w:t>
            </w:r>
          </w:p>
          <w:p w14:paraId="55ECD8BB" w14:textId="77777777" w:rsidR="00305E9B" w:rsidRPr="00827A3C" w:rsidRDefault="00305E9B" w:rsidP="00305E9B">
            <w:pPr>
              <w:numPr>
                <w:ilvl w:val="2"/>
                <w:numId w:val="13"/>
              </w:numPr>
              <w:tabs>
                <w:tab w:val="left" w:pos="1530"/>
              </w:tabs>
              <w:snapToGrid w:val="0"/>
              <w:ind w:left="1530" w:hanging="270"/>
              <w:jc w:val="both"/>
              <w:rPr>
                <w:lang w:eastAsia="zh-CN"/>
              </w:rPr>
            </w:pPr>
            <w:r w:rsidRPr="00827A3C">
              <w:rPr>
                <w:color w:val="FF0000"/>
                <w:lang w:eastAsia="zh-CN"/>
              </w:rPr>
              <w:t>FFS: The RS for current beam can be either the QCL RS in the indicated TCI state or the SSB which is QCLed with the QCL RS in the indicated TCI state.</w:t>
            </w:r>
          </w:p>
          <w:p w14:paraId="7A4359CB" w14:textId="77777777" w:rsidR="00305E9B" w:rsidRPr="00827A3C" w:rsidRDefault="00305E9B" w:rsidP="00305E9B">
            <w:pPr>
              <w:numPr>
                <w:ilvl w:val="1"/>
                <w:numId w:val="9"/>
              </w:numPr>
              <w:snapToGrid w:val="0"/>
              <w:ind w:left="990" w:hanging="270"/>
              <w:jc w:val="both"/>
              <w:rPr>
                <w:lang w:eastAsia="zh-CN"/>
              </w:rPr>
            </w:pPr>
            <w:r w:rsidRPr="00827A3C">
              <w:rPr>
                <w:lang w:eastAsia="zh-CN"/>
              </w:rPr>
              <w:t>FFS: Option-2c (explicit manner): The RS for current beam is explicitly configured by RRC or MAC-CE.</w:t>
            </w:r>
          </w:p>
          <w:p w14:paraId="04D8B51D" w14:textId="77777777" w:rsidR="00305E9B" w:rsidRPr="00827A3C" w:rsidRDefault="00305E9B" w:rsidP="00305E9B">
            <w:pPr>
              <w:numPr>
                <w:ilvl w:val="2"/>
                <w:numId w:val="13"/>
              </w:numPr>
              <w:tabs>
                <w:tab w:val="left" w:pos="1530"/>
              </w:tabs>
              <w:snapToGrid w:val="0"/>
              <w:ind w:left="1530" w:hanging="270"/>
              <w:jc w:val="both"/>
              <w:rPr>
                <w:lang w:eastAsia="zh-CN"/>
              </w:rPr>
            </w:pPr>
            <w:r w:rsidRPr="00827A3C">
              <w:rPr>
                <w:lang w:eastAsia="zh-CN"/>
              </w:rPr>
              <w:t>Note: SSB or CSI-RS can be configured</w:t>
            </w:r>
          </w:p>
          <w:p w14:paraId="478593C9" w14:textId="77777777" w:rsidR="00305E9B" w:rsidRPr="00305E9B" w:rsidRDefault="00305E9B" w:rsidP="00305E9B">
            <w:pPr>
              <w:overflowPunct w:val="0"/>
              <w:autoSpaceDE w:val="0"/>
              <w:autoSpaceDN w:val="0"/>
              <w:adjustRightInd w:val="0"/>
              <w:snapToGrid w:val="0"/>
              <w:textAlignment w:val="baseline"/>
              <w:rPr>
                <w:color w:val="000000"/>
                <w:lang w:eastAsia="zh-CN"/>
              </w:rPr>
            </w:pPr>
          </w:p>
          <w:p w14:paraId="7C311752" w14:textId="4D22A023" w:rsidR="00CF0315" w:rsidRPr="00D93D48" w:rsidRDefault="00CF0315" w:rsidP="00CF031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7022E2">
              <w:rPr>
                <w:b/>
                <w:kern w:val="2"/>
                <w:sz w:val="24"/>
                <w:szCs w:val="24"/>
                <w:u w:val="single"/>
                <w:lang w:eastAsia="zh-TW"/>
              </w:rPr>
              <w:t>8</w:t>
            </w:r>
          </w:p>
          <w:p w14:paraId="6F036363" w14:textId="77777777" w:rsidR="007022E2" w:rsidRPr="00186523" w:rsidRDefault="007022E2" w:rsidP="007022E2">
            <w:pPr>
              <w:rPr>
                <w:rFonts w:ascii="Times" w:eastAsia="Batang" w:hAnsi="Times"/>
                <w:b/>
                <w:bCs/>
                <w:szCs w:val="24"/>
              </w:rPr>
            </w:pPr>
            <w:r w:rsidRPr="00186523">
              <w:rPr>
                <w:rFonts w:ascii="Times" w:eastAsia="Batang" w:hAnsi="Times"/>
                <w:b/>
                <w:bCs/>
                <w:szCs w:val="24"/>
                <w:highlight w:val="green"/>
              </w:rPr>
              <w:t>Agreement</w:t>
            </w:r>
          </w:p>
          <w:p w14:paraId="7008B3B0" w14:textId="77777777" w:rsidR="007022E2" w:rsidRPr="00186523" w:rsidRDefault="007022E2" w:rsidP="007022E2">
            <w:pPr>
              <w:shd w:val="clear" w:color="auto" w:fill="FFFFFF"/>
              <w:adjustRightInd w:val="0"/>
              <w:snapToGrid w:val="0"/>
              <w:jc w:val="both"/>
              <w:rPr>
                <w:rFonts w:ascii="Times" w:eastAsia="SimSun" w:hAnsi="Times"/>
                <w:color w:val="000000"/>
              </w:rPr>
            </w:pPr>
            <w:r w:rsidRPr="00186523">
              <w:rPr>
                <w:rFonts w:ascii="Times" w:eastAsia="SimSun" w:hAnsi="Times"/>
                <w:color w:val="000000"/>
              </w:rPr>
              <w:t>Regarding RS measurement for the current beam for Event 2, for Option-2a, besides for scheme-1 and scheme-2, further down-select one of the following for handling the case that only one TRS is configured in the indicated TCI state in RAN1#118bis</w:t>
            </w:r>
          </w:p>
          <w:p w14:paraId="18E26857" w14:textId="77777777" w:rsidR="007022E2" w:rsidRPr="00186523" w:rsidRDefault="007022E2" w:rsidP="007022E2">
            <w:pPr>
              <w:numPr>
                <w:ilvl w:val="0"/>
                <w:numId w:val="23"/>
              </w:numPr>
              <w:shd w:val="clear" w:color="auto" w:fill="FFFFFF"/>
              <w:adjustRightInd w:val="0"/>
              <w:snapToGrid w:val="0"/>
              <w:spacing w:line="257" w:lineRule="auto"/>
              <w:jc w:val="both"/>
              <w:rPr>
                <w:rFonts w:ascii="Times" w:eastAsia="Batang" w:hAnsi="Times"/>
                <w:color w:val="000000"/>
                <w:lang w:eastAsia="x-none"/>
              </w:rPr>
            </w:pPr>
            <w:r w:rsidRPr="00186523">
              <w:rPr>
                <w:rFonts w:ascii="Times" w:eastAsia="Batang" w:hAnsi="Times"/>
                <w:color w:val="000000"/>
                <w:lang w:eastAsia="x-none"/>
              </w:rPr>
              <w:t>Option-1: Introducing additional scheme: the RS for current beam can be a CSI-RS for beam management derived from the QCL RS in the indicated TCI state;</w:t>
            </w:r>
          </w:p>
          <w:p w14:paraId="40C99FC2" w14:textId="77777777" w:rsidR="007022E2" w:rsidRPr="00186523" w:rsidRDefault="007022E2" w:rsidP="007022E2">
            <w:pPr>
              <w:numPr>
                <w:ilvl w:val="0"/>
                <w:numId w:val="23"/>
              </w:numPr>
              <w:shd w:val="clear" w:color="auto" w:fill="FFFFFF"/>
              <w:adjustRightInd w:val="0"/>
              <w:snapToGrid w:val="0"/>
              <w:spacing w:line="257" w:lineRule="auto"/>
              <w:jc w:val="both"/>
              <w:rPr>
                <w:rFonts w:ascii="Times" w:eastAsia="Batang" w:hAnsi="Times"/>
                <w:color w:val="000000"/>
                <w:lang w:eastAsia="x-none"/>
              </w:rPr>
            </w:pPr>
            <w:r w:rsidRPr="00186523">
              <w:rPr>
                <w:rFonts w:ascii="Times" w:eastAsia="Batang" w:hAnsi="Times"/>
                <w:color w:val="000000"/>
                <w:lang w:eastAsia="x-none"/>
              </w:rPr>
              <w:t>Option-2: Further support TRS as measurement RS of current beam for determining L1-RSRP</w:t>
            </w:r>
          </w:p>
          <w:p w14:paraId="12029A44" w14:textId="77777777" w:rsidR="007022E2" w:rsidRPr="00186523" w:rsidRDefault="007022E2" w:rsidP="007022E2">
            <w:pPr>
              <w:numPr>
                <w:ilvl w:val="0"/>
                <w:numId w:val="23"/>
              </w:numPr>
              <w:shd w:val="clear" w:color="auto" w:fill="FFFFFF"/>
              <w:adjustRightInd w:val="0"/>
              <w:snapToGrid w:val="0"/>
              <w:spacing w:line="257" w:lineRule="auto"/>
              <w:jc w:val="both"/>
              <w:rPr>
                <w:rFonts w:ascii="Times" w:eastAsia="Batang" w:hAnsi="Times"/>
                <w:color w:val="000000"/>
                <w:lang w:eastAsia="x-none"/>
              </w:rPr>
            </w:pPr>
            <w:r w:rsidRPr="00186523">
              <w:rPr>
                <w:rFonts w:ascii="Times" w:eastAsia="Batang" w:hAnsi="Times"/>
                <w:color w:val="000000"/>
                <w:lang w:eastAsia="x-none"/>
              </w:rPr>
              <w:t>Option-3: Introducing additional scheme: The RS for current beam is explicitly configured by RRC or MAC-CE (Option-2C in RAN1 116b agreement).</w:t>
            </w:r>
          </w:p>
          <w:p w14:paraId="08E4CC71" w14:textId="77777777" w:rsidR="007022E2" w:rsidRPr="00186523" w:rsidRDefault="007022E2" w:rsidP="007022E2">
            <w:pPr>
              <w:numPr>
                <w:ilvl w:val="0"/>
                <w:numId w:val="23"/>
              </w:numPr>
              <w:shd w:val="clear" w:color="auto" w:fill="FFFFFF"/>
              <w:adjustRightInd w:val="0"/>
              <w:snapToGrid w:val="0"/>
              <w:spacing w:line="257" w:lineRule="auto"/>
              <w:jc w:val="both"/>
              <w:rPr>
                <w:rFonts w:ascii="Times" w:eastAsia="Batang" w:hAnsi="Times"/>
                <w:color w:val="000000"/>
                <w:lang w:eastAsia="x-none"/>
              </w:rPr>
            </w:pPr>
            <w:r w:rsidRPr="00186523">
              <w:rPr>
                <w:rFonts w:ascii="Times" w:eastAsia="Batang" w:hAnsi="Times"/>
                <w:color w:val="000000"/>
                <w:lang w:eastAsia="x-none"/>
              </w:rPr>
              <w:t>Option-4: No further enhancement.</w:t>
            </w:r>
          </w:p>
          <w:p w14:paraId="4C83C532" w14:textId="77777777" w:rsidR="007022E2" w:rsidRPr="00186523" w:rsidRDefault="007022E2" w:rsidP="007022E2">
            <w:pPr>
              <w:rPr>
                <w:rFonts w:ascii="Times" w:eastAsia="Batang" w:hAnsi="Times"/>
                <w:szCs w:val="24"/>
              </w:rPr>
            </w:pPr>
            <w:r w:rsidRPr="00186523">
              <w:rPr>
                <w:rFonts w:ascii="Times" w:eastAsia="Batang" w:hAnsi="Times"/>
                <w:szCs w:val="24"/>
              </w:rPr>
              <w:t>Note: If there is no consensus in RAN1 on one of Options 1/2/3, Option 4 will be taken.</w:t>
            </w:r>
          </w:p>
          <w:p w14:paraId="47CD9159" w14:textId="20F03B91" w:rsidR="00CF0315" w:rsidRDefault="00CF0315" w:rsidP="00CF0315">
            <w:pPr>
              <w:rPr>
                <w:sz w:val="24"/>
                <w:highlight w:val="cyan"/>
                <w:lang w:eastAsia="zh-TW"/>
              </w:rPr>
            </w:pPr>
          </w:p>
        </w:tc>
      </w:tr>
    </w:tbl>
    <w:p w14:paraId="635F5816" w14:textId="7CF66089" w:rsidR="00CD02D2" w:rsidRPr="00412F12" w:rsidRDefault="00F6022D" w:rsidP="00F8553B">
      <w:pPr>
        <w:spacing w:before="120" w:after="180" w:line="276" w:lineRule="auto"/>
        <w:rPr>
          <w:sz w:val="24"/>
          <w:lang w:eastAsia="zh-TW"/>
        </w:rPr>
      </w:pPr>
      <w:r w:rsidRPr="00412F12">
        <w:rPr>
          <w:sz w:val="24"/>
          <w:lang w:eastAsia="zh-TW"/>
        </w:rPr>
        <w:lastRenderedPageBreak/>
        <w:t xml:space="preserve">With above proposal, Option-2c </w:t>
      </w:r>
      <w:r w:rsidR="00CD02D2" w:rsidRPr="00412F12">
        <w:rPr>
          <w:sz w:val="24"/>
          <w:lang w:eastAsia="zh-TW"/>
        </w:rPr>
        <w:t xml:space="preserve">as below </w:t>
      </w:r>
      <w:r w:rsidR="00CF0315" w:rsidRPr="00412F12">
        <w:rPr>
          <w:sz w:val="24"/>
          <w:lang w:eastAsia="zh-TW"/>
        </w:rPr>
        <w:t xml:space="preserve">for current beam </w:t>
      </w:r>
      <w:r w:rsidRPr="00412F12">
        <w:rPr>
          <w:sz w:val="24"/>
          <w:lang w:eastAsia="zh-TW"/>
        </w:rPr>
        <w:t xml:space="preserve">should be </w:t>
      </w:r>
      <w:r w:rsidR="00E81D4D" w:rsidRPr="00412F12">
        <w:rPr>
          <w:sz w:val="24"/>
          <w:lang w:eastAsia="zh-TW"/>
        </w:rPr>
        <w:t xml:space="preserve">further </w:t>
      </w:r>
      <w:r w:rsidR="001D0553" w:rsidRPr="00412F12">
        <w:rPr>
          <w:sz w:val="24"/>
          <w:lang w:eastAsia="zh-TW"/>
        </w:rPr>
        <w:t xml:space="preserve">considered </w:t>
      </w:r>
      <w:r w:rsidR="00E81D4D" w:rsidRPr="00412F12">
        <w:rPr>
          <w:sz w:val="24"/>
          <w:lang w:eastAsia="zh-TW"/>
        </w:rPr>
        <w:t>accordingly</w:t>
      </w:r>
      <w:r w:rsidRPr="00412F12">
        <w:rPr>
          <w:sz w:val="24"/>
          <w:lang w:eastAsia="zh-TW"/>
        </w:rPr>
        <w:t xml:space="preserve">. </w:t>
      </w:r>
    </w:p>
    <w:p w14:paraId="6C095520" w14:textId="77777777" w:rsidR="00CD02D2" w:rsidRPr="00412F12" w:rsidRDefault="00CD02D2" w:rsidP="00CD02D2">
      <w:pPr>
        <w:pStyle w:val="ListParagraph"/>
        <w:numPr>
          <w:ilvl w:val="0"/>
          <w:numId w:val="9"/>
        </w:numPr>
        <w:spacing w:after="180" w:line="276" w:lineRule="auto"/>
        <w:rPr>
          <w:sz w:val="24"/>
          <w:lang w:eastAsia="zh-TW"/>
        </w:rPr>
      </w:pPr>
      <w:r w:rsidRPr="00412F12">
        <w:rPr>
          <w:sz w:val="24"/>
          <w:lang w:eastAsia="zh-TW"/>
        </w:rPr>
        <w:t>Option-2c (explicit manner): The RS(s) for current beam(s) are explicitly configured in each configured TCI state. UE uses the RS for current beam configured in indicated TCI state to measure current beam quality</w:t>
      </w:r>
    </w:p>
    <w:p w14:paraId="4DA6ACB2" w14:textId="087ED52A" w:rsidR="00702C4C" w:rsidRPr="00412F12" w:rsidRDefault="00F6022D" w:rsidP="00F8553B">
      <w:pPr>
        <w:spacing w:before="120" w:after="180" w:line="276" w:lineRule="auto"/>
        <w:rPr>
          <w:sz w:val="24"/>
          <w:lang w:eastAsia="zh-TW"/>
        </w:rPr>
      </w:pPr>
      <w:r w:rsidRPr="00412F12">
        <w:rPr>
          <w:sz w:val="24"/>
          <w:lang w:eastAsia="zh-TW"/>
        </w:rPr>
        <w:t xml:space="preserve">It is due to </w:t>
      </w:r>
      <w:r w:rsidR="00DF5CAD">
        <w:rPr>
          <w:sz w:val="24"/>
          <w:lang w:eastAsia="zh-TW"/>
        </w:rPr>
        <w:t xml:space="preserve">that </w:t>
      </w:r>
      <w:r w:rsidRPr="00412F12">
        <w:rPr>
          <w:sz w:val="24"/>
          <w:lang w:eastAsia="zh-TW"/>
        </w:rPr>
        <w:t xml:space="preserve">Option-2a is only applied </w:t>
      </w:r>
      <w:r w:rsidR="00483FA4" w:rsidRPr="00412F12">
        <w:rPr>
          <w:sz w:val="24"/>
          <w:lang w:eastAsia="zh-TW"/>
        </w:rPr>
        <w:t xml:space="preserve">for the case that </w:t>
      </w:r>
      <w:r w:rsidRPr="00412F12">
        <w:rPr>
          <w:sz w:val="24"/>
          <w:lang w:eastAsia="zh-TW"/>
        </w:rPr>
        <w:t xml:space="preserve">the current beam is </w:t>
      </w:r>
      <w:r w:rsidR="00DF5CAD">
        <w:rPr>
          <w:sz w:val="24"/>
          <w:lang w:eastAsia="zh-TW"/>
        </w:rPr>
        <w:t xml:space="preserve">the </w:t>
      </w:r>
      <w:r w:rsidRPr="00412F12">
        <w:rPr>
          <w:sz w:val="24"/>
          <w:lang w:eastAsia="zh-TW"/>
        </w:rPr>
        <w:t xml:space="preserve">indicated TCI state. </w:t>
      </w:r>
      <w:r w:rsidR="00C06024" w:rsidRPr="00412F12">
        <w:rPr>
          <w:sz w:val="24"/>
          <w:lang w:eastAsia="zh-TW"/>
        </w:rPr>
        <w:t xml:space="preserve">However, for CORESET#0, the serving beam could be QCL assumption from a SSB identified during RA procedure. In such case, Option-2a cannot work. </w:t>
      </w:r>
      <w:r w:rsidR="00F8553B" w:rsidRPr="00412F12">
        <w:rPr>
          <w:sz w:val="24"/>
          <w:lang w:eastAsia="zh-TW"/>
        </w:rPr>
        <w:t xml:space="preserve">Another one reason is that </w:t>
      </w:r>
      <w:r w:rsidR="00643A3D">
        <w:rPr>
          <w:sz w:val="24"/>
          <w:lang w:eastAsia="zh-TW"/>
        </w:rPr>
        <w:t>for</w:t>
      </w:r>
      <w:r w:rsidR="00F8553B" w:rsidRPr="00412F12">
        <w:rPr>
          <w:sz w:val="24"/>
          <w:lang w:eastAsia="zh-TW"/>
        </w:rPr>
        <w:t xml:space="preserve"> Option-2a, </w:t>
      </w:r>
      <w:r w:rsidR="00061FDA" w:rsidRPr="00412F12">
        <w:rPr>
          <w:sz w:val="24"/>
          <w:lang w:eastAsia="zh-TW"/>
        </w:rPr>
        <w:t xml:space="preserve">QCL source RS of indicated TCI is TRS, which is not appropriate for L1-RSRP </w:t>
      </w:r>
      <w:r w:rsidR="00F8553B" w:rsidRPr="00412F12">
        <w:rPr>
          <w:sz w:val="24"/>
          <w:lang w:eastAsia="zh-TW"/>
        </w:rPr>
        <w:t>measurement</w:t>
      </w:r>
      <w:r w:rsidR="00061FDA" w:rsidRPr="00412F12">
        <w:rPr>
          <w:sz w:val="24"/>
          <w:lang w:eastAsia="zh-TW"/>
        </w:rPr>
        <w:t>.</w:t>
      </w:r>
      <w:r w:rsidR="000B510F" w:rsidRPr="00412F12">
        <w:rPr>
          <w:sz w:val="24"/>
          <w:lang w:eastAsia="zh-TW"/>
        </w:rPr>
        <w:t xml:space="preserve"> </w:t>
      </w:r>
      <w:r w:rsidR="00A41778" w:rsidRPr="00412F12">
        <w:rPr>
          <w:vanish/>
          <w:sz w:val="24"/>
          <w:lang w:eastAsia="zh-TW"/>
        </w:rPr>
        <w:t>Hef</w:t>
      </w:r>
      <w:r w:rsidR="00A41778" w:rsidRPr="00412F12">
        <w:rPr>
          <w:sz w:val="24"/>
          <w:lang w:eastAsia="zh-TW"/>
        </w:rPr>
        <w:t xml:space="preserve">Hence, we suggest using an explicit manner to configure a RS in each configured TCI state. The RS configured in TCI state can be used for measuring the L1-RSRP value for current beam, which may not be TRS. </w:t>
      </w:r>
      <w:r w:rsidR="00483FA4" w:rsidRPr="00412F12">
        <w:rPr>
          <w:sz w:val="24"/>
          <w:lang w:eastAsia="zh-TW"/>
        </w:rPr>
        <w:t>In previous RAN1 meeting, the group has discussed on how to handle the case that only one TRS is configured in the indicated TCI state, and several options have been put on the table. Among those options</w:t>
      </w:r>
      <w:r w:rsidR="00702C4C" w:rsidRPr="00412F12">
        <w:rPr>
          <w:sz w:val="24"/>
          <w:lang w:eastAsia="zh-TW"/>
        </w:rPr>
        <w:t xml:space="preserve">, we suggest </w:t>
      </w:r>
      <w:r w:rsidR="00A41778" w:rsidRPr="00412F12">
        <w:rPr>
          <w:sz w:val="24"/>
          <w:lang w:eastAsia="zh-TW"/>
        </w:rPr>
        <w:t xml:space="preserve">the following </w:t>
      </w:r>
      <w:r w:rsidR="00702C4C" w:rsidRPr="00412F12">
        <w:rPr>
          <w:sz w:val="24"/>
          <w:lang w:eastAsia="zh-TW"/>
        </w:rPr>
        <w:t xml:space="preserve">option: </w:t>
      </w:r>
    </w:p>
    <w:p w14:paraId="30B205CF" w14:textId="022D847C" w:rsidR="002954C1" w:rsidRPr="00412F12" w:rsidRDefault="002954C1" w:rsidP="00516420">
      <w:pPr>
        <w:pStyle w:val="ListParagraph"/>
        <w:numPr>
          <w:ilvl w:val="0"/>
          <w:numId w:val="9"/>
        </w:numPr>
        <w:spacing w:after="180"/>
        <w:ind w:left="950" w:hanging="475"/>
        <w:rPr>
          <w:sz w:val="24"/>
          <w:lang w:eastAsia="zh-TW"/>
        </w:rPr>
      </w:pPr>
      <w:r w:rsidRPr="00412F12">
        <w:rPr>
          <w:sz w:val="24"/>
          <w:lang w:eastAsia="zh-TW"/>
        </w:rPr>
        <w:t xml:space="preserve">Option-3: Introducing additional scheme: The RS for current beam is explicitly configured by RRC or MAC-CE (Option-2C in RAN1 116b agreement). </w:t>
      </w:r>
    </w:p>
    <w:p w14:paraId="6933EE86" w14:textId="03DEA166" w:rsidR="008D7A5F" w:rsidRPr="00412F12" w:rsidRDefault="008D7A5F" w:rsidP="008D7A5F">
      <w:pPr>
        <w:spacing w:after="180" w:line="276" w:lineRule="auto"/>
        <w:rPr>
          <w:b/>
          <w:sz w:val="24"/>
          <w:szCs w:val="22"/>
          <w:lang w:eastAsia="zh-TW"/>
        </w:rPr>
      </w:pPr>
      <w:r w:rsidRPr="00412F12">
        <w:rPr>
          <w:b/>
          <w:sz w:val="24"/>
          <w:szCs w:val="22"/>
          <w:lang w:eastAsia="zh-TW"/>
        </w:rPr>
        <w:t xml:space="preserve">Proposal </w:t>
      </w:r>
      <w:r w:rsidR="002B19F5" w:rsidRPr="00412F12">
        <w:rPr>
          <w:b/>
          <w:sz w:val="24"/>
          <w:szCs w:val="22"/>
          <w:lang w:eastAsia="zh-TW"/>
        </w:rPr>
        <w:t>4</w:t>
      </w:r>
      <w:r w:rsidRPr="00412F12">
        <w:rPr>
          <w:b/>
          <w:sz w:val="24"/>
          <w:szCs w:val="22"/>
          <w:lang w:eastAsia="zh-TW"/>
        </w:rPr>
        <w:t xml:space="preserve">: </w:t>
      </w:r>
      <w:r w:rsidR="002954C1" w:rsidRPr="00412F12">
        <w:rPr>
          <w:b/>
          <w:sz w:val="24"/>
          <w:szCs w:val="22"/>
          <w:lang w:eastAsia="zh-TW"/>
        </w:rPr>
        <w:t>Regarding RS measurement for the current beam for Event 2, for Option-2a, the following is supported for handling the case that only one TRS is configured in the indicated TCI state</w:t>
      </w:r>
      <w:r w:rsidRPr="00412F12">
        <w:rPr>
          <w:b/>
          <w:sz w:val="24"/>
          <w:szCs w:val="22"/>
          <w:lang w:eastAsia="zh-TW"/>
        </w:rPr>
        <w:t xml:space="preserve">: </w:t>
      </w:r>
    </w:p>
    <w:p w14:paraId="2373D138" w14:textId="11E14914" w:rsidR="008D7A5F" w:rsidRPr="002954C1" w:rsidRDefault="002954C1" w:rsidP="00AF2C9C">
      <w:pPr>
        <w:pStyle w:val="ListParagraph"/>
        <w:numPr>
          <w:ilvl w:val="0"/>
          <w:numId w:val="9"/>
        </w:numPr>
        <w:spacing w:after="180"/>
        <w:ind w:left="950" w:hanging="475"/>
        <w:rPr>
          <w:b/>
          <w:sz w:val="24"/>
          <w:szCs w:val="22"/>
          <w:lang w:eastAsia="zh-TW"/>
        </w:rPr>
      </w:pPr>
      <w:r w:rsidRPr="00412F12">
        <w:rPr>
          <w:b/>
          <w:sz w:val="24"/>
          <w:szCs w:val="22"/>
          <w:lang w:eastAsia="zh-TW"/>
        </w:rPr>
        <w:t>Option-3: Introducing additional scheme: The RS for current beam is explicitly configured by RRC or MAC-</w:t>
      </w:r>
      <w:r w:rsidRPr="002954C1">
        <w:rPr>
          <w:b/>
          <w:sz w:val="24"/>
          <w:szCs w:val="22"/>
          <w:lang w:eastAsia="zh-TW"/>
        </w:rPr>
        <w:t>CE (Option-2C in RAN1 116b agreement).</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DD7107" w14:paraId="3FAA16A6" w14:textId="77777777" w:rsidTr="00DD7107">
        <w:tc>
          <w:tcPr>
            <w:tcW w:w="9621" w:type="dxa"/>
          </w:tcPr>
          <w:p w14:paraId="26623586" w14:textId="77777777" w:rsidR="00E37BF5" w:rsidRPr="00D93D48" w:rsidRDefault="00E37BF5" w:rsidP="00E37BF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539D4E19" w14:textId="77777777" w:rsidR="00944F4E" w:rsidRPr="00734C1B" w:rsidRDefault="00944F4E" w:rsidP="00944F4E">
            <w:pPr>
              <w:shd w:val="clear" w:color="auto" w:fill="FFFFFF"/>
              <w:snapToGrid w:val="0"/>
              <w:jc w:val="both"/>
              <w:rPr>
                <w:rFonts w:eastAsia="SimSun"/>
                <w:bCs/>
                <w:color w:val="000000"/>
              </w:rPr>
            </w:pPr>
            <w:r w:rsidRPr="00CE02FB">
              <w:rPr>
                <w:rFonts w:eastAsia="SimSun"/>
                <w:b/>
                <w:bCs/>
                <w:color w:val="000000"/>
                <w:highlight w:val="green"/>
              </w:rPr>
              <w:t>Agreement</w:t>
            </w:r>
          </w:p>
          <w:p w14:paraId="54C9E435" w14:textId="77777777" w:rsidR="00944F4E" w:rsidRPr="00CF0FF2" w:rsidRDefault="00944F4E" w:rsidP="00944F4E">
            <w:pPr>
              <w:shd w:val="clear" w:color="auto" w:fill="FFFFFF"/>
              <w:snapToGrid w:val="0"/>
              <w:jc w:val="both"/>
              <w:rPr>
                <w:rFonts w:eastAsia="SimSun"/>
                <w:color w:val="000000"/>
              </w:rPr>
            </w:pPr>
            <w:r w:rsidRPr="00734C1B">
              <w:rPr>
                <w:rFonts w:eastAsia="SimSun"/>
                <w:color w:val="000000"/>
              </w:rPr>
              <w:t xml:space="preserve">Regarding RS measurement for </w:t>
            </w:r>
            <w:r w:rsidRPr="00CF0FF2">
              <w:rPr>
                <w:rFonts w:eastAsia="SimSun"/>
                <w:color w:val="000000"/>
              </w:rPr>
              <w:t xml:space="preserve">the current beam for Event 2, for Option-2a, support the both schemes as follows. </w:t>
            </w:r>
          </w:p>
          <w:p w14:paraId="604497E6" w14:textId="77777777" w:rsidR="00944F4E" w:rsidRPr="00CF0FF2" w:rsidRDefault="00944F4E" w:rsidP="00944F4E">
            <w:pPr>
              <w:numPr>
                <w:ilvl w:val="0"/>
                <w:numId w:val="14"/>
              </w:numPr>
              <w:shd w:val="clear" w:color="auto" w:fill="FFFFFF"/>
              <w:tabs>
                <w:tab w:val="left" w:pos="0"/>
              </w:tabs>
              <w:snapToGrid w:val="0"/>
              <w:jc w:val="both"/>
              <w:rPr>
                <w:rFonts w:eastAsia="SimSun"/>
                <w:color w:val="000000" w:themeColor="text1"/>
              </w:rPr>
            </w:pPr>
            <w:r w:rsidRPr="00CF0FF2">
              <w:rPr>
                <w:rFonts w:eastAsia="SimSun"/>
                <w:color w:val="000000"/>
              </w:rPr>
              <w:t xml:space="preserve">Scheme-1: RS </w:t>
            </w:r>
            <w:r w:rsidRPr="00CF0FF2">
              <w:rPr>
                <w:rFonts w:eastAsia="SimSun"/>
                <w:color w:val="000000" w:themeColor="text1"/>
              </w:rPr>
              <w:t>for current beam is the QCL RS in the indicated TCI state</w:t>
            </w:r>
          </w:p>
          <w:p w14:paraId="428439CE" w14:textId="77777777" w:rsidR="00944F4E" w:rsidRPr="00CF0FF2" w:rsidRDefault="00944F4E" w:rsidP="00944F4E">
            <w:pPr>
              <w:numPr>
                <w:ilvl w:val="1"/>
                <w:numId w:val="14"/>
              </w:numPr>
              <w:shd w:val="clear" w:color="auto" w:fill="FFFFFF"/>
              <w:tabs>
                <w:tab w:val="left" w:pos="0"/>
              </w:tabs>
              <w:snapToGrid w:val="0"/>
              <w:jc w:val="both"/>
              <w:rPr>
                <w:rFonts w:eastAsia="SimSun"/>
                <w:color w:val="000000" w:themeColor="text1"/>
              </w:rPr>
            </w:pPr>
            <w:r w:rsidRPr="00CF0FF2">
              <w:rPr>
                <w:rFonts w:eastAsia="SimSun"/>
                <w:color w:val="000000" w:themeColor="text1"/>
              </w:rPr>
              <w:lastRenderedPageBreak/>
              <w:t>FFS: Whether/How to handle the case if only one TRS is configured in the indicated TCI state.</w:t>
            </w:r>
          </w:p>
          <w:p w14:paraId="65AA7936" w14:textId="77777777" w:rsidR="00944F4E" w:rsidRPr="00CF0FF2" w:rsidRDefault="00944F4E" w:rsidP="00944F4E">
            <w:pPr>
              <w:numPr>
                <w:ilvl w:val="0"/>
                <w:numId w:val="14"/>
              </w:numPr>
              <w:shd w:val="clear" w:color="auto" w:fill="FFFFFF"/>
              <w:tabs>
                <w:tab w:val="left" w:pos="0"/>
              </w:tabs>
              <w:snapToGrid w:val="0"/>
              <w:jc w:val="both"/>
              <w:rPr>
                <w:rFonts w:eastAsia="SimSun"/>
                <w:color w:val="000000" w:themeColor="text1"/>
              </w:rPr>
            </w:pPr>
            <w:r w:rsidRPr="00CF0FF2">
              <w:rPr>
                <w:rFonts w:eastAsia="SimSun"/>
                <w:color w:val="000000" w:themeColor="text1"/>
              </w:rPr>
              <w:t>Scheme-2: the RS for current beam is the SSB which is QCLed with the QCL RS in the indicated TCI state.</w:t>
            </w:r>
          </w:p>
          <w:p w14:paraId="57F9039A" w14:textId="77777777" w:rsidR="00944F4E" w:rsidRPr="00CF0FF2" w:rsidRDefault="00944F4E" w:rsidP="00944F4E">
            <w:pPr>
              <w:numPr>
                <w:ilvl w:val="0"/>
                <w:numId w:val="14"/>
              </w:numPr>
              <w:shd w:val="clear" w:color="auto" w:fill="FFFFFF"/>
              <w:tabs>
                <w:tab w:val="left" w:pos="0"/>
              </w:tabs>
              <w:snapToGrid w:val="0"/>
              <w:jc w:val="both"/>
              <w:rPr>
                <w:rFonts w:eastAsia="SimSun"/>
                <w:color w:val="000000" w:themeColor="text1"/>
              </w:rPr>
            </w:pPr>
            <w:r w:rsidRPr="00CF0FF2">
              <w:rPr>
                <w:rFonts w:eastAsia="SimSun"/>
                <w:color w:val="000000" w:themeColor="text1"/>
              </w:rPr>
              <w:t>Enabling one of either Scheme-1 or Scheme-2 is selected by NW.</w:t>
            </w:r>
          </w:p>
          <w:p w14:paraId="070C15DF" w14:textId="77777777" w:rsidR="00944F4E" w:rsidRPr="00734C1B" w:rsidRDefault="00944F4E" w:rsidP="00944F4E">
            <w:pPr>
              <w:numPr>
                <w:ilvl w:val="1"/>
                <w:numId w:val="14"/>
              </w:numPr>
              <w:shd w:val="clear" w:color="auto" w:fill="FFFFFF"/>
              <w:tabs>
                <w:tab w:val="left" w:pos="0"/>
              </w:tabs>
              <w:snapToGrid w:val="0"/>
              <w:jc w:val="both"/>
              <w:rPr>
                <w:rFonts w:eastAsia="SimSun"/>
                <w:color w:val="000000" w:themeColor="text1"/>
              </w:rPr>
            </w:pPr>
            <w:r w:rsidRPr="00CF0FF2">
              <w:rPr>
                <w:rFonts w:eastAsia="SimSun"/>
                <w:color w:val="000000" w:themeColor="text1"/>
              </w:rPr>
              <w:t>FFS: The above selection is</w:t>
            </w:r>
            <w:r w:rsidRPr="00734C1B">
              <w:rPr>
                <w:rFonts w:eastAsia="SimSun"/>
                <w:color w:val="000000" w:themeColor="text1"/>
              </w:rPr>
              <w:t xml:space="preserve"> via an explicit RRC parameter or an implicit manner, e.g., if the RS(s) for new beam are CSI-RS, Scheme-1 is enabled; otherwise, Scheme-2 is enabled.</w:t>
            </w:r>
          </w:p>
          <w:p w14:paraId="75AFC734" w14:textId="77777777" w:rsidR="00944F4E" w:rsidRDefault="00944F4E" w:rsidP="00944F4E">
            <w:pPr>
              <w:numPr>
                <w:ilvl w:val="1"/>
                <w:numId w:val="14"/>
              </w:numPr>
              <w:shd w:val="clear" w:color="auto" w:fill="FFFFFF"/>
              <w:tabs>
                <w:tab w:val="left" w:pos="0"/>
              </w:tabs>
              <w:snapToGrid w:val="0"/>
              <w:jc w:val="both"/>
              <w:rPr>
                <w:rFonts w:eastAsia="SimSun"/>
                <w:color w:val="000000" w:themeColor="text1"/>
              </w:rPr>
            </w:pPr>
            <w:r>
              <w:rPr>
                <w:rFonts w:eastAsia="SimSun"/>
                <w:color w:val="000000" w:themeColor="text1"/>
              </w:rPr>
              <w:t>(</w:t>
            </w:r>
            <w:r w:rsidRPr="0011533A">
              <w:rPr>
                <w:rFonts w:eastAsia="SimSun"/>
                <w:b/>
                <w:bCs/>
                <w:color w:val="000000" w:themeColor="text1"/>
                <w:highlight w:val="darkYellow"/>
              </w:rPr>
              <w:t>Working Assumption</w:t>
            </w:r>
            <w:r>
              <w:rPr>
                <w:rFonts w:eastAsia="SimSun"/>
                <w:color w:val="000000" w:themeColor="text1"/>
              </w:rPr>
              <w:t xml:space="preserve">) </w:t>
            </w:r>
            <w:r w:rsidRPr="00734C1B">
              <w:rPr>
                <w:rFonts w:eastAsia="SimSun"/>
                <w:color w:val="000000" w:themeColor="text1"/>
              </w:rPr>
              <w:t>Enabling of either Scheme-1 or Scheme-2 should ensure the same RS type for RS measurement for current beam and new beam.</w:t>
            </w:r>
          </w:p>
          <w:p w14:paraId="737A02C2" w14:textId="77777777" w:rsidR="00944F4E" w:rsidRPr="00734C1B" w:rsidRDefault="00944F4E" w:rsidP="00944F4E">
            <w:pPr>
              <w:numPr>
                <w:ilvl w:val="0"/>
                <w:numId w:val="14"/>
              </w:numPr>
              <w:shd w:val="clear" w:color="auto" w:fill="FFFFFF"/>
              <w:tabs>
                <w:tab w:val="left" w:pos="0"/>
              </w:tabs>
              <w:snapToGrid w:val="0"/>
              <w:jc w:val="both"/>
              <w:rPr>
                <w:rFonts w:eastAsia="SimSun"/>
                <w:color w:val="000000"/>
              </w:rPr>
            </w:pPr>
            <w:r w:rsidRPr="00734C1B">
              <w:rPr>
                <w:rFonts w:eastAsia="SimSun"/>
                <w:color w:val="000000"/>
              </w:rPr>
              <w:t xml:space="preserve">The above QCL RS is the RS w.r.t. QCL-TypeD, if there are two QCL RSs in the indicated TCI state. </w:t>
            </w:r>
          </w:p>
          <w:p w14:paraId="5DDE9940" w14:textId="38480B0E" w:rsidR="00DD7107" w:rsidRDefault="00DD7107" w:rsidP="00DD7107">
            <w:pPr>
              <w:rPr>
                <w:sz w:val="24"/>
                <w:highlight w:val="cyan"/>
                <w:lang w:eastAsia="zh-TW"/>
              </w:rPr>
            </w:pPr>
          </w:p>
        </w:tc>
      </w:tr>
    </w:tbl>
    <w:p w14:paraId="6E64A25E" w14:textId="7DF33B0C" w:rsidR="00DD7107" w:rsidRPr="0094096C" w:rsidRDefault="0063125D" w:rsidP="00AA6E9F">
      <w:pPr>
        <w:spacing w:before="120" w:after="180" w:line="276" w:lineRule="auto"/>
        <w:rPr>
          <w:sz w:val="24"/>
          <w:lang w:eastAsia="zh-TW"/>
        </w:rPr>
      </w:pPr>
      <w:r w:rsidRPr="0094096C">
        <w:rPr>
          <w:sz w:val="24"/>
          <w:lang w:eastAsia="zh-TW"/>
        </w:rPr>
        <w:lastRenderedPageBreak/>
        <w:t xml:space="preserve">Furthermore, regarding Option-2a for current beam measurement, </w:t>
      </w:r>
      <w:r w:rsidR="00553825" w:rsidRPr="0094096C">
        <w:rPr>
          <w:sz w:val="24"/>
          <w:lang w:eastAsia="zh-TW"/>
        </w:rPr>
        <w:t>RAN1 had discussions</w:t>
      </w:r>
      <w:r w:rsidRPr="0094096C">
        <w:rPr>
          <w:sz w:val="24"/>
          <w:lang w:eastAsia="zh-TW"/>
        </w:rPr>
        <w:t xml:space="preserve"> on how to decide whether the measurement RS is the QCL RS in the indicated TCI state or the SSB which is QCLed with the QCL RS in the indicated TCI state.</w:t>
      </w:r>
      <w:r w:rsidR="00DB7A24" w:rsidRPr="0094096C">
        <w:rPr>
          <w:sz w:val="24"/>
          <w:lang w:eastAsia="zh-TW"/>
        </w:rPr>
        <w:t xml:space="preserve"> In previous RAN1 meeting, we have agreed that Scheme-1 and Scheme-2 are supported as quoted above. </w:t>
      </w:r>
      <w:r w:rsidR="00553825" w:rsidRPr="0094096C">
        <w:rPr>
          <w:sz w:val="24"/>
          <w:lang w:eastAsia="zh-TW"/>
        </w:rPr>
        <w:t>Scheme-1 and Scheme-2 can be enabled by NW. However, one open issue is that whether NW should configure the same RS type for RS measurement for current beam and new beam</w:t>
      </w:r>
      <w:r w:rsidR="0006688A" w:rsidRPr="0094096C">
        <w:rPr>
          <w:sz w:val="24"/>
          <w:lang w:eastAsia="zh-TW"/>
        </w:rPr>
        <w:t>, as indicated by the above working assumption</w:t>
      </w:r>
      <w:r w:rsidR="00553825" w:rsidRPr="0094096C">
        <w:rPr>
          <w:sz w:val="24"/>
          <w:lang w:eastAsia="zh-TW"/>
        </w:rPr>
        <w:t xml:space="preserve">. </w:t>
      </w:r>
    </w:p>
    <w:p w14:paraId="259C55E0" w14:textId="0AB7E5DB" w:rsidR="00AA6E9F" w:rsidRPr="0094096C" w:rsidRDefault="0006688A" w:rsidP="00AA6E9F">
      <w:pPr>
        <w:spacing w:before="120" w:after="180" w:line="276" w:lineRule="auto"/>
        <w:rPr>
          <w:sz w:val="24"/>
          <w:lang w:eastAsia="zh-TW"/>
        </w:rPr>
      </w:pPr>
      <w:r w:rsidRPr="0094096C">
        <w:rPr>
          <w:sz w:val="24"/>
          <w:lang w:eastAsia="zh-TW"/>
        </w:rPr>
        <w:t>In our views</w:t>
      </w:r>
      <w:r w:rsidR="00AA6E9F" w:rsidRPr="0094096C">
        <w:rPr>
          <w:sz w:val="24"/>
          <w:lang w:eastAsia="zh-TW"/>
        </w:rPr>
        <w:t>, th</w:t>
      </w:r>
      <w:r w:rsidR="00AE7FD1" w:rsidRPr="0094096C">
        <w:rPr>
          <w:sz w:val="24"/>
          <w:lang w:eastAsia="zh-TW"/>
        </w:rPr>
        <w:t xml:space="preserve">ere is no need to </w:t>
      </w:r>
      <w:r w:rsidRPr="0094096C">
        <w:rPr>
          <w:sz w:val="24"/>
          <w:lang w:eastAsia="zh-TW"/>
        </w:rPr>
        <w:t xml:space="preserve">confirm the working assumption: </w:t>
      </w:r>
      <w:r w:rsidR="00AE7FD1" w:rsidRPr="0094096C">
        <w:rPr>
          <w:sz w:val="24"/>
          <w:lang w:eastAsia="zh-TW"/>
        </w:rPr>
        <w:t>“</w:t>
      </w:r>
      <w:r w:rsidR="009D685E" w:rsidRPr="0094096C">
        <w:rPr>
          <w:sz w:val="24"/>
          <w:lang w:eastAsia="zh-TW"/>
        </w:rPr>
        <w:t>Enabling of either Scheme-1 or Scheme-2 should ensure the same RS type for RS measurement for current beam and new beam</w:t>
      </w:r>
      <w:r w:rsidR="00AE7FD1" w:rsidRPr="0094096C">
        <w:rPr>
          <w:sz w:val="24"/>
          <w:lang w:eastAsia="zh-TW"/>
        </w:rPr>
        <w:t>”</w:t>
      </w:r>
      <w:r w:rsidR="00AA6E9F" w:rsidRPr="0094096C">
        <w:rPr>
          <w:sz w:val="24"/>
          <w:lang w:eastAsia="zh-TW"/>
        </w:rPr>
        <w:t xml:space="preserve">. The reason is that </w:t>
      </w:r>
      <w:r w:rsidR="009D685E" w:rsidRPr="0094096C">
        <w:rPr>
          <w:sz w:val="24"/>
          <w:lang w:eastAsia="zh-TW"/>
        </w:rPr>
        <w:t xml:space="preserve">regardless of Scheme-1 or Scheme-2, </w:t>
      </w:r>
      <w:r w:rsidR="00AA6E9F" w:rsidRPr="0094096C">
        <w:rPr>
          <w:sz w:val="24"/>
          <w:lang w:eastAsia="zh-TW"/>
        </w:rPr>
        <w:t xml:space="preserve">NW has the freedom to determine whether RS type for RS measurement for current beam and new beam is the same or not. </w:t>
      </w:r>
      <w:r w:rsidR="007B4463" w:rsidRPr="0094096C">
        <w:rPr>
          <w:sz w:val="24"/>
          <w:lang w:eastAsia="zh-TW"/>
        </w:rPr>
        <w:t xml:space="preserve">Then, from UE perspective, no matter whether RS type for RS measurement for current beam and new beam is the same or not, there is no huge difference on measurement complexity. </w:t>
      </w:r>
      <w:r w:rsidR="009D685E" w:rsidRPr="0094096C">
        <w:rPr>
          <w:sz w:val="24"/>
          <w:lang w:eastAsia="zh-TW"/>
        </w:rPr>
        <w:t xml:space="preserve">Hence, we do not see the need or serious issue without this working assumption. </w:t>
      </w:r>
    </w:p>
    <w:p w14:paraId="4965925E" w14:textId="0F5BC44A" w:rsidR="0062481C" w:rsidRPr="0094096C" w:rsidRDefault="0062481C" w:rsidP="0062481C">
      <w:pPr>
        <w:spacing w:after="180" w:line="276" w:lineRule="auto"/>
        <w:rPr>
          <w:b/>
          <w:sz w:val="24"/>
          <w:szCs w:val="22"/>
          <w:lang w:eastAsia="zh-TW"/>
        </w:rPr>
      </w:pPr>
      <w:r w:rsidRPr="0094096C">
        <w:rPr>
          <w:b/>
          <w:sz w:val="24"/>
          <w:szCs w:val="22"/>
          <w:lang w:eastAsia="zh-TW"/>
        </w:rPr>
        <w:t xml:space="preserve">Proposal </w:t>
      </w:r>
      <w:r w:rsidR="00516420">
        <w:rPr>
          <w:b/>
          <w:sz w:val="24"/>
          <w:szCs w:val="22"/>
          <w:lang w:eastAsia="zh-TW"/>
        </w:rPr>
        <w:t>5</w:t>
      </w:r>
      <w:r w:rsidRPr="0094096C">
        <w:rPr>
          <w:b/>
          <w:sz w:val="24"/>
          <w:szCs w:val="22"/>
          <w:lang w:eastAsia="zh-TW"/>
        </w:rPr>
        <w:t xml:space="preserve">: </w:t>
      </w:r>
      <w:r w:rsidR="007513A5" w:rsidRPr="0094096C">
        <w:rPr>
          <w:b/>
          <w:sz w:val="24"/>
          <w:szCs w:val="22"/>
          <w:lang w:eastAsia="zh-TW"/>
        </w:rPr>
        <w:t>Do not confirm the following working assumption</w:t>
      </w:r>
      <w:r w:rsidR="003F1D8E" w:rsidRPr="0094096C">
        <w:rPr>
          <w:b/>
          <w:sz w:val="24"/>
          <w:szCs w:val="22"/>
          <w:lang w:eastAsia="zh-TW"/>
        </w:rPr>
        <w:t xml:space="preserve">. </w:t>
      </w:r>
    </w:p>
    <w:p w14:paraId="344A2FC8" w14:textId="4DAB9C5D" w:rsidR="007513A5" w:rsidRPr="0094096C" w:rsidRDefault="007513A5" w:rsidP="007513A5">
      <w:pPr>
        <w:pStyle w:val="ListParagraph"/>
        <w:numPr>
          <w:ilvl w:val="0"/>
          <w:numId w:val="14"/>
        </w:numPr>
        <w:spacing w:after="180"/>
        <w:ind w:left="950" w:hanging="475"/>
        <w:rPr>
          <w:b/>
          <w:sz w:val="24"/>
          <w:szCs w:val="22"/>
          <w:lang w:eastAsia="zh-TW"/>
        </w:rPr>
      </w:pPr>
      <w:r w:rsidRPr="0094096C">
        <w:rPr>
          <w:b/>
          <w:sz w:val="24"/>
          <w:szCs w:val="22"/>
          <w:lang w:eastAsia="zh-TW"/>
        </w:rPr>
        <w:t>(Working Assumption) Enabling of either Scheme-1 or Scheme-2 should ensure the same RS type for RS measurement for current beam and new beam.</w:t>
      </w:r>
    </w:p>
    <w:p w14:paraId="191D88B7" w14:textId="1C1CA85F" w:rsidR="005E1AB4" w:rsidRDefault="005E1AB4" w:rsidP="00C8665E">
      <w:pPr>
        <w:spacing w:after="180" w:line="276" w:lineRule="auto"/>
        <w:rPr>
          <w:sz w:val="24"/>
          <w:lang w:eastAsia="zh-TW"/>
        </w:rPr>
      </w:pPr>
      <w:r>
        <w:rPr>
          <w:sz w:val="24"/>
          <w:lang w:eastAsia="zh-TW"/>
        </w:rPr>
        <w:t xml:space="preserve">Another one issue related to </w:t>
      </w:r>
      <w:r>
        <w:rPr>
          <w:sz w:val="24"/>
          <w:lang w:eastAsia="zh-TW"/>
        </w:rPr>
        <w:t xml:space="preserve">current beam RS </w:t>
      </w:r>
      <w:r>
        <w:rPr>
          <w:sz w:val="24"/>
          <w:lang w:eastAsia="zh-TW"/>
        </w:rPr>
        <w:t xml:space="preserve">and new beam RS is that whether </w:t>
      </w:r>
      <w:r>
        <w:rPr>
          <w:sz w:val="24"/>
          <w:lang w:eastAsia="zh-TW"/>
        </w:rPr>
        <w:t xml:space="preserve">current beam RS </w:t>
      </w:r>
      <w:r>
        <w:rPr>
          <w:sz w:val="24"/>
          <w:lang w:eastAsia="zh-TW"/>
        </w:rPr>
        <w:t xml:space="preserve">and </w:t>
      </w:r>
      <w:r w:rsidRPr="005E1AB4">
        <w:rPr>
          <w:sz w:val="24"/>
          <w:lang w:eastAsia="zh-TW"/>
        </w:rPr>
        <w:t xml:space="preserve">new beam RS </w:t>
      </w:r>
      <w:r>
        <w:rPr>
          <w:sz w:val="24"/>
          <w:lang w:eastAsia="zh-TW"/>
        </w:rPr>
        <w:t xml:space="preserve">can be transmitted from different serving cell or not. Since QCL RS of the indicated TCI state can be transmitted from a serving cell different from the serving cell with the indicated TCI state applied, it appears possible that current beam RS and new beam RS belong to different serving cell. Nonetheless, it is ambiguous from UE side how to compare </w:t>
      </w:r>
      <w:r w:rsidR="003C7571">
        <w:rPr>
          <w:sz w:val="24"/>
          <w:lang w:eastAsia="zh-TW"/>
        </w:rPr>
        <w:t xml:space="preserve">two RSs transmitted from different serving cell. Therefore, RAN1 should discuss whether </w:t>
      </w:r>
      <w:r w:rsidR="003C7571" w:rsidRPr="003C7571">
        <w:rPr>
          <w:sz w:val="24"/>
          <w:lang w:eastAsia="zh-TW"/>
        </w:rPr>
        <w:t>current beam RS and new beam RS can be transmitted from different serving cell or not</w:t>
      </w:r>
      <w:r w:rsidR="003C7571">
        <w:rPr>
          <w:sz w:val="24"/>
          <w:lang w:eastAsia="zh-TW"/>
        </w:rPr>
        <w:t xml:space="preserve">. </w:t>
      </w:r>
    </w:p>
    <w:p w14:paraId="0316330F" w14:textId="16CD3CD1" w:rsidR="003C7571" w:rsidRDefault="003C7571" w:rsidP="003C7571">
      <w:pPr>
        <w:spacing w:after="180" w:line="276" w:lineRule="auto"/>
        <w:rPr>
          <w:b/>
          <w:sz w:val="24"/>
          <w:szCs w:val="22"/>
          <w:lang w:eastAsia="zh-TW"/>
        </w:rPr>
      </w:pPr>
      <w:r w:rsidRPr="0094096C">
        <w:rPr>
          <w:b/>
          <w:sz w:val="24"/>
          <w:szCs w:val="22"/>
          <w:lang w:eastAsia="zh-TW"/>
        </w:rPr>
        <w:t xml:space="preserve">Proposal </w:t>
      </w:r>
      <w:r>
        <w:rPr>
          <w:b/>
          <w:sz w:val="24"/>
          <w:szCs w:val="22"/>
          <w:lang w:eastAsia="zh-TW"/>
        </w:rPr>
        <w:t>6</w:t>
      </w:r>
      <w:r w:rsidRPr="0094096C">
        <w:rPr>
          <w:b/>
          <w:sz w:val="24"/>
          <w:szCs w:val="22"/>
          <w:lang w:eastAsia="zh-TW"/>
        </w:rPr>
        <w:t xml:space="preserve">: </w:t>
      </w:r>
      <w:r>
        <w:rPr>
          <w:b/>
          <w:sz w:val="24"/>
          <w:szCs w:val="22"/>
          <w:lang w:eastAsia="zh-TW"/>
        </w:rPr>
        <w:t xml:space="preserve">RAN1 to discuss </w:t>
      </w:r>
      <w:r w:rsidR="00A76F4A" w:rsidRPr="00A76F4A">
        <w:rPr>
          <w:b/>
          <w:sz w:val="24"/>
          <w:szCs w:val="22"/>
          <w:lang w:eastAsia="zh-TW"/>
        </w:rPr>
        <w:t>whether current beam RS and new beam RS can be transmitted from different serving cell or no</w:t>
      </w:r>
      <w:r w:rsidR="00A76F4A">
        <w:rPr>
          <w:b/>
          <w:sz w:val="24"/>
          <w:szCs w:val="22"/>
          <w:lang w:eastAsia="zh-TW"/>
        </w:rPr>
        <w:t>t</w:t>
      </w:r>
      <w:r w:rsidRPr="0094096C">
        <w:rPr>
          <w:b/>
          <w:sz w:val="24"/>
          <w:szCs w:val="22"/>
          <w:lang w:eastAsia="zh-TW"/>
        </w:rPr>
        <w:t xml:space="preserve">. </w:t>
      </w:r>
    </w:p>
    <w:p w14:paraId="5AA2E136" w14:textId="10CE3247" w:rsidR="007030D5" w:rsidRPr="007030D5" w:rsidRDefault="007030D5" w:rsidP="007030D5">
      <w:pPr>
        <w:pStyle w:val="ListParagraph"/>
        <w:numPr>
          <w:ilvl w:val="0"/>
          <w:numId w:val="14"/>
        </w:numPr>
        <w:spacing w:after="180" w:line="276" w:lineRule="auto"/>
        <w:rPr>
          <w:b/>
          <w:sz w:val="24"/>
          <w:szCs w:val="22"/>
          <w:lang w:eastAsia="zh-TW"/>
        </w:rPr>
      </w:pPr>
      <w:r>
        <w:rPr>
          <w:b/>
          <w:sz w:val="24"/>
          <w:szCs w:val="22"/>
          <w:lang w:eastAsia="zh-TW"/>
        </w:rPr>
        <w:t>If allowed, FFS how to compare quality of RSs from different serving cell</w:t>
      </w:r>
      <w:r w:rsidR="00C5061A">
        <w:rPr>
          <w:b/>
          <w:sz w:val="24"/>
          <w:szCs w:val="22"/>
          <w:lang w:eastAsia="zh-TW"/>
        </w:rPr>
        <w:t xml:space="preserve">. </w:t>
      </w:r>
    </w:p>
    <w:p w14:paraId="134C7A21" w14:textId="43192A68" w:rsidR="00C8665E" w:rsidRDefault="002260DB" w:rsidP="00C8665E">
      <w:pPr>
        <w:spacing w:after="180" w:line="276" w:lineRule="auto"/>
        <w:rPr>
          <w:sz w:val="24"/>
          <w:lang w:eastAsia="zh-TW"/>
        </w:rPr>
      </w:pPr>
      <w:r>
        <w:rPr>
          <w:sz w:val="24"/>
          <w:lang w:eastAsia="zh-TW"/>
        </w:rPr>
        <w:t>Until now</w:t>
      </w:r>
      <w:r w:rsidR="00405C61" w:rsidRPr="00F31A49">
        <w:rPr>
          <w:sz w:val="24"/>
          <w:lang w:eastAsia="zh-TW"/>
        </w:rPr>
        <w:t xml:space="preserve">, </w:t>
      </w:r>
      <w:r w:rsidR="00622737">
        <w:rPr>
          <w:sz w:val="24"/>
          <w:lang w:eastAsia="zh-TW"/>
        </w:rPr>
        <w:t xml:space="preserve">RAN1 </w:t>
      </w:r>
      <w:r w:rsidR="00405C61" w:rsidRPr="00F31A49">
        <w:rPr>
          <w:sz w:val="24"/>
          <w:lang w:eastAsia="zh-TW"/>
        </w:rPr>
        <w:t xml:space="preserve">only </w:t>
      </w:r>
      <w:r w:rsidR="00622737">
        <w:rPr>
          <w:sz w:val="24"/>
          <w:lang w:eastAsia="zh-TW"/>
        </w:rPr>
        <w:t xml:space="preserve">agreed to support </w:t>
      </w:r>
      <w:r w:rsidR="00405C61" w:rsidRPr="00F31A49">
        <w:rPr>
          <w:sz w:val="24"/>
          <w:lang w:eastAsia="zh-TW"/>
        </w:rPr>
        <w:t xml:space="preserve">L1-RSRP to be the measurement unit for UEI beam reporting. </w:t>
      </w:r>
      <w:r w:rsidR="00411D51">
        <w:rPr>
          <w:sz w:val="24"/>
          <w:lang w:eastAsia="zh-TW"/>
        </w:rPr>
        <w:t>Nonetheless</w:t>
      </w:r>
      <w:r w:rsidR="00405C61" w:rsidRPr="00F31A49">
        <w:rPr>
          <w:sz w:val="24"/>
          <w:lang w:eastAsia="zh-TW"/>
        </w:rPr>
        <w:t>, in legacy NW-indicated beam</w:t>
      </w:r>
      <w:r w:rsidR="00C8665E" w:rsidRPr="00F31A49">
        <w:rPr>
          <w:sz w:val="24"/>
          <w:lang w:eastAsia="zh-TW"/>
        </w:rPr>
        <w:t xml:space="preserve"> </w:t>
      </w:r>
      <w:r w:rsidR="00405C61" w:rsidRPr="00F31A49">
        <w:rPr>
          <w:sz w:val="24"/>
          <w:lang w:eastAsia="zh-TW"/>
        </w:rPr>
        <w:t>reporting, L1-SINR can be configured to report as well, which allows network</w:t>
      </w:r>
      <w:r w:rsidR="00405C61">
        <w:rPr>
          <w:sz w:val="24"/>
          <w:lang w:eastAsia="zh-TW"/>
        </w:rPr>
        <w:t xml:space="preserve"> to evaluate the interference status. Consider</w:t>
      </w:r>
      <w:r w:rsidR="007B0D16">
        <w:rPr>
          <w:sz w:val="24"/>
          <w:lang w:eastAsia="zh-TW"/>
        </w:rPr>
        <w:t>ing</w:t>
      </w:r>
      <w:r w:rsidR="00405C61">
        <w:rPr>
          <w:sz w:val="24"/>
          <w:lang w:eastAsia="zh-TW"/>
        </w:rPr>
        <w:t xml:space="preserve"> UEI beam reporting is an evolvement form NW-indicated beam reporting</w:t>
      </w:r>
      <w:r w:rsidR="006726B3">
        <w:rPr>
          <w:sz w:val="24"/>
          <w:lang w:eastAsia="zh-TW"/>
        </w:rPr>
        <w:t xml:space="preserve">, we propose to support L1-SINR UEI beam reporting. </w:t>
      </w:r>
    </w:p>
    <w:p w14:paraId="74ED7E0F" w14:textId="35EF6D6F" w:rsidR="00C8665E" w:rsidRDefault="00C8665E" w:rsidP="00C8665E">
      <w:pPr>
        <w:spacing w:after="180" w:line="276" w:lineRule="auto"/>
        <w:rPr>
          <w:b/>
          <w:sz w:val="24"/>
          <w:szCs w:val="22"/>
          <w:lang w:eastAsia="zh-TW"/>
        </w:rPr>
      </w:pPr>
      <w:r>
        <w:rPr>
          <w:b/>
          <w:sz w:val="24"/>
          <w:szCs w:val="22"/>
          <w:lang w:eastAsia="zh-TW"/>
        </w:rPr>
        <w:lastRenderedPageBreak/>
        <w:t>P</w:t>
      </w:r>
      <w:r w:rsidR="005100F3">
        <w:rPr>
          <w:b/>
          <w:sz w:val="24"/>
          <w:szCs w:val="22"/>
          <w:lang w:eastAsia="zh-TW"/>
        </w:rPr>
        <w:t xml:space="preserve">roposal </w:t>
      </w:r>
      <w:r w:rsidR="00F62162">
        <w:rPr>
          <w:b/>
          <w:sz w:val="24"/>
          <w:szCs w:val="22"/>
          <w:lang w:eastAsia="zh-TW"/>
        </w:rPr>
        <w:t>7</w:t>
      </w:r>
      <w:r>
        <w:rPr>
          <w:b/>
          <w:sz w:val="24"/>
          <w:szCs w:val="22"/>
          <w:lang w:eastAsia="zh-TW"/>
        </w:rPr>
        <w:t xml:space="preserve">: </w:t>
      </w:r>
      <w:r w:rsidR="006726B3">
        <w:rPr>
          <w:b/>
          <w:sz w:val="24"/>
          <w:szCs w:val="22"/>
          <w:lang w:eastAsia="zh-TW"/>
        </w:rPr>
        <w:t>Support</w:t>
      </w:r>
      <w:r w:rsidR="00CF67C4">
        <w:rPr>
          <w:b/>
          <w:sz w:val="24"/>
          <w:szCs w:val="22"/>
          <w:lang w:eastAsia="zh-TW"/>
        </w:rPr>
        <w:t xml:space="preserve"> L1-SINR as the u</w:t>
      </w:r>
      <w:r w:rsidR="005100F3">
        <w:rPr>
          <w:b/>
          <w:sz w:val="24"/>
          <w:szCs w:val="22"/>
          <w:lang w:eastAsia="zh-TW"/>
        </w:rPr>
        <w:t xml:space="preserve">nit of the threshold for </w:t>
      </w:r>
      <w:r w:rsidR="00CF7274">
        <w:rPr>
          <w:b/>
          <w:sz w:val="24"/>
          <w:szCs w:val="22"/>
          <w:lang w:eastAsia="zh-TW"/>
        </w:rPr>
        <w:t>triggering</w:t>
      </w:r>
      <w:r w:rsidR="00CF7274" w:rsidRPr="00C8665E">
        <w:rPr>
          <w:b/>
          <w:sz w:val="24"/>
          <w:szCs w:val="22"/>
          <w:lang w:eastAsia="zh-TW"/>
        </w:rPr>
        <w:t xml:space="preserve"> UE-initiated/event-driven beam reporting</w:t>
      </w:r>
      <w:r w:rsidR="006726B3">
        <w:rPr>
          <w:b/>
          <w:sz w:val="24"/>
          <w:szCs w:val="22"/>
          <w:lang w:eastAsia="zh-TW"/>
        </w:rPr>
        <w:t>, in addition to L1-RSRP</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A219D8" w14:paraId="4F04E7A1" w14:textId="77777777" w:rsidTr="00A219D8">
        <w:tc>
          <w:tcPr>
            <w:tcW w:w="9621" w:type="dxa"/>
          </w:tcPr>
          <w:p w14:paraId="61931B6E" w14:textId="4171B727" w:rsidR="00A219D8" w:rsidRPr="00D93D48" w:rsidRDefault="00A219D8" w:rsidP="00A219D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134C7A">
              <w:rPr>
                <w:b/>
                <w:kern w:val="2"/>
                <w:sz w:val="24"/>
                <w:szCs w:val="24"/>
                <w:u w:val="single"/>
                <w:lang w:eastAsia="zh-TW"/>
              </w:rPr>
              <w:t>8</w:t>
            </w:r>
          </w:p>
          <w:p w14:paraId="682E28F3" w14:textId="77777777" w:rsidR="00134C7A" w:rsidRPr="00186523" w:rsidRDefault="00134C7A" w:rsidP="00134C7A">
            <w:pPr>
              <w:rPr>
                <w:rFonts w:ascii="Times" w:eastAsia="Batang" w:hAnsi="Times"/>
                <w:b/>
                <w:bCs/>
                <w:szCs w:val="24"/>
              </w:rPr>
            </w:pPr>
            <w:r w:rsidRPr="00186523">
              <w:rPr>
                <w:rFonts w:ascii="Times" w:eastAsia="Batang" w:hAnsi="Times"/>
                <w:b/>
                <w:bCs/>
                <w:szCs w:val="24"/>
                <w:highlight w:val="green"/>
              </w:rPr>
              <w:t>Agreement</w:t>
            </w:r>
          </w:p>
          <w:p w14:paraId="4DE5DA0D" w14:textId="77777777" w:rsidR="00134C7A" w:rsidRPr="00186523" w:rsidRDefault="00134C7A" w:rsidP="00134C7A">
            <w:pPr>
              <w:shd w:val="clear" w:color="auto" w:fill="FFFFFF"/>
              <w:adjustRightInd w:val="0"/>
              <w:snapToGrid w:val="0"/>
              <w:rPr>
                <w:rFonts w:ascii="Times" w:eastAsia="SimSun" w:hAnsi="Times"/>
              </w:rPr>
            </w:pPr>
            <w:r w:rsidRPr="00186523">
              <w:rPr>
                <w:rFonts w:ascii="Times" w:eastAsia="SimSun" w:hAnsi="Times"/>
              </w:rPr>
              <w:t>On UE-initiated/event-driven beam reporting, regarding L1-RSRP report format Option-3 depending on Event-2, the candidate value of ‘N’ at least comprises {1, 2, 3, 4}</w:t>
            </w:r>
          </w:p>
          <w:p w14:paraId="05EB1485" w14:textId="77777777" w:rsidR="00134C7A" w:rsidRPr="00186523" w:rsidRDefault="00134C7A" w:rsidP="00134C7A">
            <w:pPr>
              <w:numPr>
                <w:ilvl w:val="0"/>
                <w:numId w:val="22"/>
              </w:numPr>
              <w:shd w:val="clear" w:color="auto" w:fill="FFFFFF"/>
              <w:adjustRightInd w:val="0"/>
              <w:snapToGrid w:val="0"/>
              <w:spacing w:line="257" w:lineRule="auto"/>
              <w:rPr>
                <w:rFonts w:ascii="Times" w:eastAsia="Batang" w:hAnsi="Times"/>
                <w:lang w:eastAsia="x-none"/>
              </w:rPr>
            </w:pPr>
            <w:r w:rsidRPr="00186523">
              <w:rPr>
                <w:rFonts w:ascii="Times" w:eastAsia="Batang" w:hAnsi="Times"/>
                <w:lang w:eastAsia="x-none"/>
              </w:rPr>
              <w:t>FFS: additional candidate value(s) of {5, 6, 7, 8}</w:t>
            </w:r>
          </w:p>
          <w:p w14:paraId="267EE618" w14:textId="77777777" w:rsidR="00134C7A" w:rsidRPr="00186523" w:rsidRDefault="00134C7A" w:rsidP="00134C7A">
            <w:pPr>
              <w:numPr>
                <w:ilvl w:val="0"/>
                <w:numId w:val="22"/>
              </w:numPr>
              <w:shd w:val="clear" w:color="auto" w:fill="FFFFFF"/>
              <w:adjustRightInd w:val="0"/>
              <w:snapToGrid w:val="0"/>
              <w:spacing w:line="257" w:lineRule="auto"/>
              <w:rPr>
                <w:rFonts w:ascii="Times" w:eastAsia="Batang" w:hAnsi="Times"/>
                <w:lang w:eastAsia="x-none"/>
              </w:rPr>
            </w:pPr>
            <w:r w:rsidRPr="00186523">
              <w:rPr>
                <w:rFonts w:ascii="Times" w:eastAsia="Batang" w:hAnsi="Times"/>
                <w:lang w:eastAsia="x-none"/>
              </w:rPr>
              <w:t xml:space="preserve">FFS: If ‘N’ is not RRC configured, only one L1-RSRP and CRI/SSBRI are reported by default. </w:t>
            </w:r>
          </w:p>
          <w:p w14:paraId="1D1BCFF0" w14:textId="428C2F8E" w:rsidR="007D4A57" w:rsidRDefault="007D4A57" w:rsidP="00134C7A">
            <w:pPr>
              <w:tabs>
                <w:tab w:val="left" w:pos="0"/>
              </w:tabs>
              <w:snapToGrid w:val="0"/>
              <w:spacing w:line="256" w:lineRule="auto"/>
              <w:jc w:val="both"/>
              <w:rPr>
                <w:sz w:val="24"/>
                <w:lang w:eastAsia="zh-TW"/>
              </w:rPr>
            </w:pPr>
          </w:p>
        </w:tc>
      </w:tr>
    </w:tbl>
    <w:p w14:paraId="0AA189AE" w14:textId="38D41051" w:rsidR="002E4B20" w:rsidRPr="00BB50FF" w:rsidRDefault="001C249B" w:rsidP="00516420">
      <w:pPr>
        <w:spacing w:before="120" w:after="180" w:line="276" w:lineRule="auto"/>
        <w:rPr>
          <w:sz w:val="24"/>
          <w:lang w:eastAsia="zh-TW"/>
        </w:rPr>
      </w:pPr>
      <w:r>
        <w:rPr>
          <w:sz w:val="24"/>
          <w:lang w:eastAsia="zh-TW"/>
        </w:rPr>
        <w:t>In addition, RAN1 has agreed that N (N</w:t>
      </w:r>
      <w:r w:rsidRPr="001C249B">
        <w:rPr>
          <w:sz w:val="24"/>
          <w:lang w:eastAsia="zh-TW"/>
        </w:rPr>
        <w:t>≥1</w:t>
      </w:r>
      <w:r>
        <w:rPr>
          <w:sz w:val="24"/>
          <w:lang w:eastAsia="zh-TW"/>
        </w:rPr>
        <w:t>) beams are reported in UEI-BR. Among these N bea</w:t>
      </w:r>
      <w:r w:rsidR="00245DF5">
        <w:rPr>
          <w:sz w:val="24"/>
          <w:lang w:eastAsia="zh-TW"/>
        </w:rPr>
        <w:t xml:space="preserve">ms, at </w:t>
      </w:r>
      <w:r w:rsidR="00245DF5" w:rsidRPr="00BB50FF">
        <w:rPr>
          <w:sz w:val="24"/>
          <w:lang w:eastAsia="zh-TW"/>
        </w:rPr>
        <w:t>least one of them satisfies</w:t>
      </w:r>
      <w:r w:rsidRPr="00BB50FF">
        <w:rPr>
          <w:sz w:val="24"/>
          <w:lang w:eastAsia="zh-TW"/>
        </w:rPr>
        <w:t xml:space="preserve"> the triggering event. </w:t>
      </w:r>
      <w:r w:rsidR="006F0A80" w:rsidRPr="00BB50FF">
        <w:rPr>
          <w:sz w:val="24"/>
          <w:lang w:eastAsia="zh-TW"/>
        </w:rPr>
        <w:t xml:space="preserve">Value of N is configured by the NW. </w:t>
      </w:r>
      <w:r w:rsidR="00465F50">
        <w:rPr>
          <w:sz w:val="24"/>
          <w:lang w:eastAsia="zh-TW"/>
        </w:rPr>
        <w:t xml:space="preserve">So far, RAN1 has agreed to support values {1, 2, 3, 4}. </w:t>
      </w:r>
      <w:r w:rsidR="006F0A80" w:rsidRPr="00BB50FF">
        <w:rPr>
          <w:sz w:val="24"/>
          <w:lang w:eastAsia="zh-TW"/>
        </w:rPr>
        <w:t xml:space="preserve">Then, one open issue is </w:t>
      </w:r>
      <w:r w:rsidR="00465F50">
        <w:rPr>
          <w:sz w:val="24"/>
          <w:lang w:eastAsia="zh-TW"/>
        </w:rPr>
        <w:t xml:space="preserve">whether to support default value when </w:t>
      </w:r>
      <w:r w:rsidR="00A92616" w:rsidRPr="00A92616">
        <w:rPr>
          <w:sz w:val="24"/>
          <w:lang w:eastAsia="zh-TW"/>
        </w:rPr>
        <w:t xml:space="preserve">‘N’ </w:t>
      </w:r>
      <w:r w:rsidR="00465F50">
        <w:rPr>
          <w:sz w:val="24"/>
          <w:lang w:eastAsia="zh-TW"/>
        </w:rPr>
        <w:t>is not configured by RRC signalling</w:t>
      </w:r>
      <w:r w:rsidR="00174D39" w:rsidRPr="00BB50FF">
        <w:rPr>
          <w:sz w:val="24"/>
          <w:lang w:eastAsia="zh-TW"/>
        </w:rPr>
        <w:t xml:space="preserve">. </w:t>
      </w:r>
      <w:r w:rsidR="00A92616">
        <w:rPr>
          <w:sz w:val="24"/>
          <w:lang w:eastAsia="zh-TW"/>
        </w:rPr>
        <w:t xml:space="preserve">In our views, there is no clear use case why network does not configure this value. In addition, such default value related issues should be handled by RAN2. Hence, we propose the following. </w:t>
      </w:r>
    </w:p>
    <w:p w14:paraId="1BC7CF9D" w14:textId="10CD591E" w:rsidR="00883B40" w:rsidRPr="00BB50FF" w:rsidRDefault="002F023C" w:rsidP="00BB50FF">
      <w:pPr>
        <w:spacing w:after="180" w:line="276" w:lineRule="auto"/>
        <w:rPr>
          <w:b/>
          <w:sz w:val="24"/>
          <w:szCs w:val="22"/>
          <w:lang w:eastAsia="zh-TW"/>
        </w:rPr>
      </w:pPr>
      <w:r>
        <w:rPr>
          <w:b/>
          <w:sz w:val="24"/>
          <w:szCs w:val="22"/>
          <w:lang w:eastAsia="zh-TW"/>
        </w:rPr>
        <w:t xml:space="preserve">Proposal </w:t>
      </w:r>
      <w:r w:rsidR="00E27068">
        <w:rPr>
          <w:b/>
          <w:sz w:val="24"/>
          <w:szCs w:val="22"/>
          <w:lang w:eastAsia="zh-TW"/>
        </w:rPr>
        <w:t>8</w:t>
      </w:r>
      <w:r w:rsidR="00883B40" w:rsidRPr="00BB50FF">
        <w:rPr>
          <w:b/>
          <w:sz w:val="24"/>
          <w:szCs w:val="22"/>
          <w:lang w:eastAsia="zh-TW"/>
        </w:rPr>
        <w:t xml:space="preserve">: </w:t>
      </w:r>
      <w:r w:rsidR="00BB50FF" w:rsidRPr="00BB50FF">
        <w:rPr>
          <w:b/>
          <w:sz w:val="24"/>
          <w:szCs w:val="22"/>
          <w:lang w:eastAsia="zh-TW"/>
        </w:rPr>
        <w:t xml:space="preserve">On UE-initiated/event-driven beam reporting, regarding L1-RSRP report format Option-3 depending on Event-2, </w:t>
      </w:r>
      <w:r w:rsidR="00A92616">
        <w:rPr>
          <w:b/>
          <w:sz w:val="24"/>
          <w:szCs w:val="22"/>
          <w:lang w:eastAsia="zh-TW"/>
        </w:rPr>
        <w:t xml:space="preserve">RAN1 does not pursue the default value when </w:t>
      </w:r>
      <w:r w:rsidR="00A92616" w:rsidRPr="00A92616">
        <w:rPr>
          <w:b/>
          <w:sz w:val="24"/>
          <w:szCs w:val="22"/>
          <w:lang w:eastAsia="zh-TW"/>
        </w:rPr>
        <w:t>‘N’</w:t>
      </w:r>
      <w:r w:rsidR="00A92616">
        <w:rPr>
          <w:b/>
          <w:sz w:val="24"/>
          <w:szCs w:val="22"/>
          <w:lang w:eastAsia="zh-TW"/>
        </w:rPr>
        <w:t xml:space="preserve"> is not RRC configured</w:t>
      </w:r>
      <w:r w:rsidR="00BB50FF" w:rsidRPr="00BB50FF">
        <w:rPr>
          <w:b/>
          <w:sz w:val="24"/>
          <w:szCs w:val="22"/>
          <w:lang w:eastAsia="zh-TW"/>
        </w:rPr>
        <w:t xml:space="preserve">. </w:t>
      </w:r>
      <w:r w:rsidR="00883B40" w:rsidRPr="00BB50FF">
        <w:rPr>
          <w:b/>
          <w:sz w:val="24"/>
          <w:szCs w:val="22"/>
          <w:lang w:eastAsia="zh-TW"/>
        </w:rPr>
        <w:t xml:space="preserve"> </w:t>
      </w:r>
    </w:p>
    <w:p w14:paraId="0E29A3BD" w14:textId="52A5334F" w:rsidR="001629FD" w:rsidRDefault="001629FD" w:rsidP="001629FD">
      <w:pPr>
        <w:spacing w:after="180" w:line="276" w:lineRule="auto"/>
        <w:rPr>
          <w:sz w:val="24"/>
          <w:lang w:eastAsia="zh-TW"/>
        </w:rPr>
      </w:pPr>
      <w:r>
        <w:rPr>
          <w:sz w:val="24"/>
          <w:lang w:eastAsia="zh-TW"/>
        </w:rPr>
        <w:t>On</w:t>
      </w:r>
      <w:r w:rsidR="006A7EF6">
        <w:rPr>
          <w:sz w:val="24"/>
          <w:lang w:eastAsia="zh-TW"/>
        </w:rPr>
        <w:t xml:space="preserve"> the </w:t>
      </w:r>
      <w:r w:rsidR="006A7EF6" w:rsidRPr="006A7EF6">
        <w:rPr>
          <w:sz w:val="24"/>
          <w:lang w:eastAsia="zh-TW"/>
        </w:rPr>
        <w:t>UL signalling medium/container</w:t>
      </w:r>
      <w:r w:rsidR="006A7EF6">
        <w:rPr>
          <w:sz w:val="24"/>
          <w:lang w:eastAsia="zh-TW"/>
        </w:rPr>
        <w:t xml:space="preserve"> for UE-i</w:t>
      </w:r>
      <w:r w:rsidR="006A7EF6" w:rsidRPr="00661C28">
        <w:rPr>
          <w:sz w:val="24"/>
          <w:lang w:eastAsia="zh-TW"/>
        </w:rPr>
        <w:t>nitiated/event-driven beam</w:t>
      </w:r>
      <w:r w:rsidR="006A7EF6">
        <w:rPr>
          <w:sz w:val="24"/>
          <w:lang w:eastAsia="zh-TW"/>
        </w:rPr>
        <w:t xml:space="preserve"> reporting, two modes have been agreed to support as below. </w:t>
      </w:r>
    </w:p>
    <w:tbl>
      <w:tblPr>
        <w:tblStyle w:val="TableGrid"/>
        <w:tblW w:w="0" w:type="auto"/>
        <w:tblLook w:val="04A0" w:firstRow="1" w:lastRow="0" w:firstColumn="1" w:lastColumn="0" w:noHBand="0" w:noVBand="1"/>
      </w:tblPr>
      <w:tblGrid>
        <w:gridCol w:w="9621"/>
      </w:tblGrid>
      <w:tr w:rsidR="003037DE" w14:paraId="4FCD2C5D" w14:textId="77777777" w:rsidTr="003037DE">
        <w:tc>
          <w:tcPr>
            <w:tcW w:w="9621" w:type="dxa"/>
          </w:tcPr>
          <w:p w14:paraId="4018AB4C" w14:textId="77777777" w:rsidR="007C1A6A" w:rsidRPr="00D93D48" w:rsidRDefault="007C1A6A" w:rsidP="007C1A6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127904CC" w14:textId="48E04E28" w:rsidR="00B60CAF" w:rsidRPr="00BF5BD7" w:rsidRDefault="00B60CAF" w:rsidP="00B60CAF">
            <w:pPr>
              <w:adjustRightInd w:val="0"/>
              <w:snapToGrid w:val="0"/>
              <w:rPr>
                <w:b/>
                <w:bCs/>
                <w:highlight w:val="green"/>
                <w:lang w:eastAsia="zh-CN"/>
              </w:rPr>
            </w:pPr>
            <w:r w:rsidRPr="00BF5BD7">
              <w:rPr>
                <w:b/>
                <w:bCs/>
                <w:highlight w:val="green"/>
                <w:lang w:eastAsia="zh-CN"/>
              </w:rPr>
              <w:t>Agreement</w:t>
            </w:r>
          </w:p>
          <w:p w14:paraId="47B9D276" w14:textId="77777777" w:rsidR="00B60CAF" w:rsidRPr="00BF5BD7" w:rsidRDefault="00B60CAF" w:rsidP="00B60CAF">
            <w:pPr>
              <w:snapToGrid w:val="0"/>
              <w:rPr>
                <w:rFonts w:eastAsia="Times New Roman"/>
                <w:color w:val="000000"/>
                <w:lang w:eastAsia="zh-CN"/>
              </w:rPr>
            </w:pPr>
            <w:r w:rsidRPr="00BF5BD7">
              <w:rPr>
                <w:rFonts w:eastAsia="Times New Roman"/>
                <w:color w:val="000000"/>
                <w:lang w:eastAsia="zh-CN"/>
              </w:rPr>
              <w:t xml:space="preserve">On beam report transmission procedure for </w:t>
            </w:r>
            <w:r w:rsidRPr="00BF5BD7">
              <w:t>UE-initiated/event-driven beam report</w:t>
            </w:r>
            <w:r w:rsidRPr="00BF5BD7">
              <w:rPr>
                <w:rFonts w:eastAsia="Times New Roman"/>
                <w:color w:val="000000"/>
                <w:lang w:eastAsia="zh-CN"/>
              </w:rPr>
              <w:t xml:space="preserve">ing, following </w:t>
            </w:r>
            <w:r>
              <w:rPr>
                <w:rFonts w:eastAsia="Times New Roman"/>
                <w:color w:val="000000"/>
                <w:lang w:eastAsia="zh-CN"/>
              </w:rPr>
              <w:t>modes</w:t>
            </w:r>
            <w:r w:rsidRPr="00BF5BD7">
              <w:rPr>
                <w:rFonts w:eastAsia="Times New Roman"/>
                <w:color w:val="000000"/>
                <w:lang w:eastAsia="zh-CN"/>
              </w:rPr>
              <w:t xml:space="preserve"> are supported</w:t>
            </w:r>
            <w:r w:rsidRPr="00BF5BD7">
              <w:rPr>
                <w:rFonts w:eastAsia="Times New Roman"/>
                <w:color w:val="FF0000"/>
                <w:lang w:eastAsia="zh-CN"/>
              </w:rPr>
              <w:t>:</w:t>
            </w:r>
          </w:p>
          <w:p w14:paraId="3ECBD63A" w14:textId="77777777" w:rsidR="00B60CAF" w:rsidRPr="00BF5BD7" w:rsidRDefault="00B60CAF" w:rsidP="00B60CAF">
            <w:pPr>
              <w:widowControl/>
              <w:numPr>
                <w:ilvl w:val="0"/>
                <w:numId w:val="12"/>
              </w:numPr>
              <w:snapToGrid w:val="0"/>
            </w:pPr>
            <w:bookmarkStart w:id="2" w:name="OLE_LINK25"/>
            <w:r>
              <w:t>Mode A</w:t>
            </w:r>
            <w:r w:rsidRPr="00BF5BD7">
              <w:t xml:space="preserve"> (dynamically scheduling UCI by gNB):</w:t>
            </w:r>
          </w:p>
          <w:p w14:paraId="2CE65559" w14:textId="77777777" w:rsidR="00B60CAF" w:rsidRPr="00BF5BD7" w:rsidRDefault="00B60CAF" w:rsidP="00B60CAF">
            <w:pPr>
              <w:widowControl/>
              <w:numPr>
                <w:ilvl w:val="1"/>
                <w:numId w:val="12"/>
              </w:numPr>
              <w:snapToGrid w:val="0"/>
              <w:rPr>
                <w:rFonts w:eastAsia="MS Mincho"/>
                <w:lang w:eastAsia="ja-JP"/>
              </w:rPr>
            </w:pPr>
            <w:r w:rsidRPr="00BF5BD7">
              <w:t xml:space="preserve">Step 1: UE transmits a first PUCCH (one-bit/multi-bit) to request a resource for a </w:t>
            </w:r>
            <w:r w:rsidRPr="00BF5BD7">
              <w:rPr>
                <w:color w:val="000000"/>
                <w:lang w:eastAsia="zh-CN"/>
              </w:rPr>
              <w:t xml:space="preserve">second UL channel to carry beam </w:t>
            </w:r>
            <w:r w:rsidRPr="00BF5BD7">
              <w:rPr>
                <w:lang w:eastAsia="zh-CN"/>
              </w:rPr>
              <w:t>report</w:t>
            </w:r>
          </w:p>
          <w:p w14:paraId="1B650EDA" w14:textId="77777777" w:rsidR="00B60CAF" w:rsidRPr="00BF5BD7" w:rsidRDefault="00B60CAF" w:rsidP="00B60CAF">
            <w:pPr>
              <w:widowControl/>
              <w:numPr>
                <w:ilvl w:val="2"/>
                <w:numId w:val="12"/>
              </w:numPr>
              <w:snapToGrid w:val="0"/>
              <w:jc w:val="both"/>
              <w:rPr>
                <w:rFonts w:eastAsia="MS Mincho"/>
                <w:lang w:eastAsia="ja-JP"/>
              </w:rPr>
            </w:pPr>
            <w:r w:rsidRPr="00BF5BD7">
              <w:rPr>
                <w:rFonts w:eastAsia="MS Mincho"/>
                <w:lang w:eastAsia="ja-JP"/>
              </w:rPr>
              <w:t>FFS: Request format, e.g., SR or a new UCI type</w:t>
            </w:r>
            <w:r w:rsidRPr="00BF5BD7">
              <w:t>.</w:t>
            </w:r>
          </w:p>
          <w:p w14:paraId="0EF77AAB" w14:textId="77777777" w:rsidR="00B60CAF" w:rsidRPr="00BF5BD7" w:rsidRDefault="00B60CAF" w:rsidP="00B60CAF">
            <w:pPr>
              <w:widowControl/>
              <w:numPr>
                <w:ilvl w:val="1"/>
                <w:numId w:val="12"/>
              </w:numPr>
              <w:snapToGrid w:val="0"/>
              <w:rPr>
                <w:rFonts w:eastAsia="MS Mincho"/>
                <w:lang w:eastAsia="ja-JP"/>
              </w:rPr>
            </w:pPr>
            <w:r w:rsidRPr="00BF5BD7">
              <w:rPr>
                <w:color w:val="000000"/>
              </w:rPr>
              <w:t xml:space="preserve">Step 2: UE detects the DCI format to indicate </w:t>
            </w:r>
            <w:r w:rsidRPr="00BF5BD7">
              <w:t xml:space="preserve">a resource for a </w:t>
            </w:r>
            <w:r w:rsidRPr="00BF5BD7">
              <w:rPr>
                <w:color w:val="000000"/>
                <w:lang w:eastAsia="zh-CN"/>
              </w:rPr>
              <w:t>second UL channel to carry beam report</w:t>
            </w:r>
            <w:r w:rsidRPr="00BF5BD7">
              <w:rPr>
                <w:color w:val="000000"/>
              </w:rPr>
              <w:t xml:space="preserve">. </w:t>
            </w:r>
          </w:p>
          <w:p w14:paraId="4729B1CF" w14:textId="77777777" w:rsidR="00B60CAF" w:rsidRPr="00BF5BD7" w:rsidRDefault="00B60CAF" w:rsidP="00B60CAF">
            <w:pPr>
              <w:widowControl/>
              <w:numPr>
                <w:ilvl w:val="1"/>
                <w:numId w:val="12"/>
              </w:numPr>
              <w:snapToGrid w:val="0"/>
            </w:pPr>
            <w:r w:rsidRPr="00BF5BD7">
              <w:rPr>
                <w:color w:val="000000"/>
              </w:rPr>
              <w:t xml:space="preserve">Step 3: Beam report is transmitted </w:t>
            </w:r>
            <w:r w:rsidRPr="00BF5BD7">
              <w:t>in second UL channel.</w:t>
            </w:r>
          </w:p>
          <w:p w14:paraId="25973B2D" w14:textId="77777777" w:rsidR="00B60CAF" w:rsidRPr="00BF5BD7" w:rsidRDefault="00B60CAF" w:rsidP="00B60CAF">
            <w:pPr>
              <w:widowControl/>
              <w:numPr>
                <w:ilvl w:val="2"/>
                <w:numId w:val="12"/>
              </w:numPr>
              <w:snapToGrid w:val="0"/>
            </w:pPr>
            <w:r w:rsidRPr="00BF5BD7">
              <w:t>FFS: Details on the second UL channel, e.g., whether the second UL channel is PUCCH, PUSCH or both</w:t>
            </w:r>
          </w:p>
          <w:p w14:paraId="35C5F32F" w14:textId="77777777" w:rsidR="00B60CAF" w:rsidRPr="00BF5BD7" w:rsidRDefault="00B60CAF" w:rsidP="00B60CAF">
            <w:pPr>
              <w:numPr>
                <w:ilvl w:val="1"/>
                <w:numId w:val="12"/>
              </w:numPr>
              <w:shd w:val="clear" w:color="auto" w:fill="FFFFFF"/>
              <w:snapToGrid w:val="0"/>
              <w:rPr>
                <w:rFonts w:eastAsia="Times New Roman"/>
                <w:lang w:eastAsia="zh-CN"/>
              </w:rPr>
            </w:pPr>
            <w:r w:rsidRPr="00BF5BD7">
              <w:t xml:space="preserve">This </w:t>
            </w:r>
            <w:r>
              <w:t>mode</w:t>
            </w:r>
            <w:r w:rsidRPr="00BF5BD7">
              <w:t xml:space="preserve"> is basic UE capability </w:t>
            </w:r>
            <w:r w:rsidRPr="00BF5BD7">
              <w:rPr>
                <w:rFonts w:eastAsia="Times New Roman"/>
                <w:lang w:eastAsia="zh-CN"/>
              </w:rPr>
              <w:t xml:space="preserve">(i.e. all UE supporting </w:t>
            </w:r>
            <w:r w:rsidRPr="00BF5BD7">
              <w:t xml:space="preserve">UE-initiated/event-driven beam reporting </w:t>
            </w:r>
            <w:r w:rsidRPr="00BF5BD7">
              <w:rPr>
                <w:rFonts w:hint="eastAsia"/>
                <w:lang w:eastAsia="zh-CN"/>
              </w:rPr>
              <w:t>sho</w:t>
            </w:r>
            <w:r w:rsidRPr="00BF5BD7">
              <w:t>uld support this feature</w:t>
            </w:r>
            <w:r w:rsidRPr="00BF5BD7">
              <w:rPr>
                <w:rFonts w:eastAsia="Times New Roman"/>
                <w:lang w:eastAsia="zh-CN"/>
              </w:rPr>
              <w:t>).</w:t>
            </w:r>
          </w:p>
          <w:p w14:paraId="060F10A5" w14:textId="77777777" w:rsidR="00B60CAF" w:rsidRPr="00BF5BD7" w:rsidRDefault="00B60CAF" w:rsidP="00B60CAF">
            <w:pPr>
              <w:numPr>
                <w:ilvl w:val="1"/>
                <w:numId w:val="12"/>
              </w:numPr>
              <w:shd w:val="clear" w:color="auto" w:fill="FFFFFF"/>
              <w:snapToGrid w:val="0"/>
              <w:rPr>
                <w:rFonts w:eastAsia="Times New Roman"/>
                <w:lang w:eastAsia="zh-CN"/>
              </w:rPr>
            </w:pPr>
            <w:r w:rsidRPr="00BF5BD7">
              <w:rPr>
                <w:rFonts w:eastAsia="Times New Roman"/>
                <w:lang w:eastAsia="zh-CN"/>
              </w:rPr>
              <w:t>No new DCI format is introduced.</w:t>
            </w:r>
          </w:p>
          <w:p w14:paraId="0AFE30C2" w14:textId="77777777" w:rsidR="00B60CAF" w:rsidRPr="00BF5BD7" w:rsidRDefault="00B60CAF" w:rsidP="00B60CAF">
            <w:pPr>
              <w:widowControl/>
              <w:numPr>
                <w:ilvl w:val="0"/>
                <w:numId w:val="12"/>
              </w:numPr>
              <w:snapToGrid w:val="0"/>
              <w:jc w:val="both"/>
            </w:pPr>
            <w:r>
              <w:t>Mode B</w:t>
            </w:r>
            <w:r w:rsidRPr="00BF5BD7">
              <w:t xml:space="preserve"> (UCI in pre-configured resource(s) for second UL channel):</w:t>
            </w:r>
          </w:p>
          <w:p w14:paraId="54A13966" w14:textId="77777777" w:rsidR="00B60CAF" w:rsidRPr="00BF5BD7" w:rsidRDefault="00B60CAF" w:rsidP="00B60CAF">
            <w:pPr>
              <w:widowControl/>
              <w:numPr>
                <w:ilvl w:val="1"/>
                <w:numId w:val="12"/>
              </w:numPr>
              <w:snapToGrid w:val="0"/>
              <w:jc w:val="both"/>
              <w:rPr>
                <w:rFonts w:eastAsia="MS Mincho"/>
                <w:lang w:eastAsia="ja-JP"/>
              </w:rPr>
            </w:pPr>
            <w:r w:rsidRPr="00BF5BD7">
              <w:t xml:space="preserve">Step 1: UE transmits a first PUCCH (one-bit/multi-bit) </w:t>
            </w:r>
            <w:r w:rsidRPr="00BF5BD7">
              <w:rPr>
                <w:lang w:eastAsia="zh-CN"/>
              </w:rPr>
              <w:t>notifying a second UL channel to carry beam report</w:t>
            </w:r>
          </w:p>
          <w:p w14:paraId="4823DD5D" w14:textId="77777777" w:rsidR="00B60CAF" w:rsidRPr="00BF5BD7" w:rsidRDefault="00B60CAF" w:rsidP="00B60CAF">
            <w:pPr>
              <w:widowControl/>
              <w:numPr>
                <w:ilvl w:val="2"/>
                <w:numId w:val="12"/>
              </w:numPr>
              <w:snapToGrid w:val="0"/>
              <w:jc w:val="both"/>
              <w:rPr>
                <w:rFonts w:eastAsia="MS Mincho"/>
                <w:lang w:eastAsia="ja-JP"/>
              </w:rPr>
            </w:pPr>
            <w:r w:rsidRPr="00BF5BD7">
              <w:rPr>
                <w:rFonts w:eastAsia="MS Mincho"/>
                <w:lang w:eastAsia="ja-JP"/>
              </w:rPr>
              <w:t>FFS: Notification format, e.g., SR or a new UCI type</w:t>
            </w:r>
            <w:r w:rsidRPr="00BF5BD7">
              <w:t>.</w:t>
            </w:r>
          </w:p>
          <w:p w14:paraId="22F0146D" w14:textId="77777777" w:rsidR="00B60CAF" w:rsidRPr="00BF5BD7" w:rsidRDefault="00B60CAF" w:rsidP="00B60CAF">
            <w:pPr>
              <w:widowControl/>
              <w:numPr>
                <w:ilvl w:val="1"/>
                <w:numId w:val="12"/>
              </w:numPr>
              <w:snapToGrid w:val="0"/>
              <w:jc w:val="both"/>
            </w:pPr>
            <w:r w:rsidRPr="00BF5BD7">
              <w:t xml:space="preserve">Step 2: UE transmits the beam report in the second UL channel. </w:t>
            </w:r>
          </w:p>
          <w:p w14:paraId="6F4C52B1" w14:textId="77777777" w:rsidR="00B60CAF" w:rsidRPr="00BF5BD7" w:rsidRDefault="00B60CAF" w:rsidP="00B60CAF">
            <w:pPr>
              <w:widowControl/>
              <w:numPr>
                <w:ilvl w:val="2"/>
                <w:numId w:val="12"/>
              </w:numPr>
              <w:snapToGrid w:val="0"/>
            </w:pPr>
            <w:r w:rsidRPr="00BF5BD7">
              <w:t>FFS: Details on the second UL channel, e.g., whether the second UL channel is PUCCH, PUSCH or both</w:t>
            </w:r>
          </w:p>
          <w:p w14:paraId="5E0D39E0" w14:textId="77777777" w:rsidR="00B60CAF" w:rsidRPr="00BF5BD7" w:rsidRDefault="00B60CAF" w:rsidP="00B60CAF">
            <w:pPr>
              <w:widowControl/>
              <w:numPr>
                <w:ilvl w:val="1"/>
                <w:numId w:val="12"/>
              </w:numPr>
              <w:snapToGrid w:val="0"/>
              <w:jc w:val="both"/>
            </w:pPr>
            <w:r w:rsidRPr="00BF5BD7">
              <w:t xml:space="preserve">The notification in Step1 is in a separate reporting instance from the beam report in Step 2. </w:t>
            </w:r>
          </w:p>
          <w:bookmarkEnd w:id="2"/>
          <w:p w14:paraId="3C721DAB" w14:textId="77777777" w:rsidR="00B60CAF" w:rsidRPr="00BF5BD7" w:rsidRDefault="00B60CAF" w:rsidP="00B60CAF">
            <w:pPr>
              <w:snapToGrid w:val="0"/>
            </w:pPr>
            <w:r w:rsidRPr="00BF5BD7">
              <w:t xml:space="preserve">FFS: Whether UE receives acknowledge information with response to each step for all </w:t>
            </w:r>
            <w:r>
              <w:t>modes</w:t>
            </w:r>
          </w:p>
          <w:p w14:paraId="00E8F40E" w14:textId="77777777" w:rsidR="00B60CAF" w:rsidRPr="00BF5BD7" w:rsidRDefault="00B60CAF" w:rsidP="00B60CAF">
            <w:pPr>
              <w:shd w:val="clear" w:color="auto" w:fill="FFFFFF"/>
              <w:snapToGrid w:val="0"/>
              <w:rPr>
                <w:rFonts w:eastAsia="Times New Roman"/>
                <w:lang w:eastAsia="zh-CN"/>
              </w:rPr>
            </w:pPr>
            <w:r w:rsidRPr="00BF5BD7">
              <w:t xml:space="preserve">For above procedures, </w:t>
            </w:r>
            <w:r w:rsidRPr="00BF5BD7">
              <w:rPr>
                <w:rFonts w:eastAsia="Times New Roman" w:hint="eastAsia"/>
                <w:lang w:eastAsia="zh-CN"/>
              </w:rPr>
              <w:t>c</w:t>
            </w:r>
            <w:r w:rsidRPr="00BF5BD7">
              <w:rPr>
                <w:rFonts w:eastAsia="Times New Roman"/>
                <w:lang w:eastAsia="zh-CN"/>
              </w:rPr>
              <w:t>ross</w:t>
            </w:r>
            <w:r w:rsidRPr="00BF5BD7">
              <w:rPr>
                <w:lang w:eastAsia="zh-CN"/>
              </w:rPr>
              <w:t>-</w:t>
            </w:r>
            <w:r w:rsidRPr="00BF5BD7">
              <w:rPr>
                <w:rFonts w:hint="eastAsia"/>
                <w:lang w:eastAsia="zh-CN"/>
              </w:rPr>
              <w:t>CC</w:t>
            </w:r>
            <w:r w:rsidRPr="00BF5BD7">
              <w:rPr>
                <w:lang w:eastAsia="zh-CN"/>
              </w:rPr>
              <w:t xml:space="preserve"> beam reporting is supported for both </w:t>
            </w:r>
            <w:r>
              <w:rPr>
                <w:lang w:eastAsia="zh-CN"/>
              </w:rPr>
              <w:t>modes</w:t>
            </w:r>
            <w:r w:rsidRPr="00BF5BD7">
              <w:rPr>
                <w:lang w:eastAsia="zh-CN"/>
              </w:rPr>
              <w:t>.</w:t>
            </w:r>
          </w:p>
          <w:p w14:paraId="471CEE58" w14:textId="77777777" w:rsidR="003037DE" w:rsidRDefault="00B60CAF" w:rsidP="00B60CAF">
            <w:pPr>
              <w:numPr>
                <w:ilvl w:val="0"/>
                <w:numId w:val="12"/>
              </w:numPr>
              <w:shd w:val="clear" w:color="auto" w:fill="FFFFFF"/>
              <w:snapToGrid w:val="0"/>
              <w:rPr>
                <w:rFonts w:eastAsia="Times New Roman"/>
                <w:lang w:eastAsia="zh-CN"/>
              </w:rPr>
            </w:pPr>
            <w:r w:rsidRPr="00BF5BD7">
              <w:rPr>
                <w:rFonts w:eastAsia="Times New Roman"/>
                <w:lang w:eastAsia="zh-CN"/>
              </w:rPr>
              <w:t>FFS: Details.</w:t>
            </w:r>
          </w:p>
          <w:p w14:paraId="4BB73DDD" w14:textId="04BFA4AB" w:rsidR="00B60CAF" w:rsidRPr="00B60CAF" w:rsidRDefault="00B60CAF" w:rsidP="00B60CAF">
            <w:pPr>
              <w:shd w:val="clear" w:color="auto" w:fill="FFFFFF"/>
              <w:snapToGrid w:val="0"/>
              <w:rPr>
                <w:rFonts w:eastAsia="Times New Roman"/>
                <w:lang w:eastAsia="zh-CN"/>
              </w:rPr>
            </w:pPr>
          </w:p>
        </w:tc>
      </w:tr>
    </w:tbl>
    <w:p w14:paraId="212E8DB4" w14:textId="696A274D" w:rsidR="006A7EF6" w:rsidRDefault="00915C1E" w:rsidP="00BE6EC1">
      <w:pPr>
        <w:spacing w:before="120" w:after="180" w:line="276" w:lineRule="auto"/>
        <w:rPr>
          <w:sz w:val="24"/>
          <w:lang w:eastAsia="zh-TW"/>
        </w:rPr>
      </w:pPr>
      <w:r>
        <w:rPr>
          <w:sz w:val="24"/>
          <w:lang w:eastAsia="zh-TW"/>
        </w:rPr>
        <w:lastRenderedPageBreak/>
        <w:t xml:space="preserve">Regarding Mode B, </w:t>
      </w:r>
      <w:r w:rsidR="00BE6EC1">
        <w:rPr>
          <w:sz w:val="24"/>
          <w:lang w:eastAsia="zh-TW"/>
        </w:rPr>
        <w:t>NW pre-configures UL resources for the second UL channel. Then</w:t>
      </w:r>
      <w:r w:rsidR="00DB6BC3">
        <w:rPr>
          <w:sz w:val="24"/>
          <w:lang w:eastAsia="zh-TW"/>
        </w:rPr>
        <w:t>,</w:t>
      </w:r>
      <w:r w:rsidR="00BE6EC1">
        <w:rPr>
          <w:sz w:val="24"/>
          <w:lang w:eastAsia="zh-TW"/>
        </w:rPr>
        <w:t xml:space="preserve"> UE transmit</w:t>
      </w:r>
      <w:r w:rsidR="00367A2D">
        <w:rPr>
          <w:sz w:val="24"/>
          <w:lang w:eastAsia="zh-TW"/>
        </w:rPr>
        <w:t>s</w:t>
      </w:r>
      <w:r w:rsidR="00BE6EC1">
        <w:rPr>
          <w:sz w:val="24"/>
          <w:lang w:eastAsia="zh-TW"/>
        </w:rPr>
        <w:t xml:space="preserve"> the first PUCCH to notify </w:t>
      </w:r>
      <w:r w:rsidR="00F85F01">
        <w:rPr>
          <w:sz w:val="24"/>
          <w:lang w:eastAsia="zh-TW"/>
        </w:rPr>
        <w:t xml:space="preserve">NW of </w:t>
      </w:r>
      <w:r w:rsidR="004170A3">
        <w:rPr>
          <w:sz w:val="24"/>
          <w:lang w:eastAsia="zh-TW"/>
        </w:rPr>
        <w:t>the</w:t>
      </w:r>
      <w:r w:rsidR="004170A3" w:rsidRPr="004170A3">
        <w:rPr>
          <w:sz w:val="24"/>
          <w:lang w:eastAsia="zh-TW"/>
        </w:rPr>
        <w:t xml:space="preserve"> second UL channel to carry beam report</w:t>
      </w:r>
      <w:r w:rsidR="00663E6B">
        <w:rPr>
          <w:sz w:val="24"/>
          <w:lang w:eastAsia="zh-TW"/>
        </w:rPr>
        <w:t xml:space="preserve">. One open issue is that whether the second UL channel is </w:t>
      </w:r>
      <w:r w:rsidR="00BA5501" w:rsidRPr="00BA5501">
        <w:rPr>
          <w:sz w:val="24"/>
          <w:lang w:eastAsia="zh-TW"/>
        </w:rPr>
        <w:t>PUCCH, PUSCH or both</w:t>
      </w:r>
      <w:r w:rsidR="00BA5501">
        <w:rPr>
          <w:sz w:val="24"/>
          <w:lang w:eastAsia="zh-TW"/>
        </w:rPr>
        <w:t xml:space="preserve">. We believe that at least CG-PUSCH should be supported </w:t>
      </w:r>
      <w:r w:rsidR="00A0696A">
        <w:rPr>
          <w:sz w:val="24"/>
          <w:lang w:eastAsia="zh-TW"/>
        </w:rPr>
        <w:t>for</w:t>
      </w:r>
      <w:r w:rsidR="00BA5501">
        <w:rPr>
          <w:sz w:val="24"/>
          <w:lang w:eastAsia="zh-TW"/>
        </w:rPr>
        <w:t xml:space="preserve"> the second UL channel. </w:t>
      </w:r>
      <w:r w:rsidR="00195734">
        <w:rPr>
          <w:sz w:val="24"/>
          <w:lang w:eastAsia="zh-TW"/>
        </w:rPr>
        <w:t>The benefit of using CG-PUSCH is that it can accommodate more payload size of UCI than PUCCH</w:t>
      </w:r>
      <w:r w:rsidR="00195734">
        <w:rPr>
          <w:rFonts w:hint="eastAsia"/>
          <w:sz w:val="24"/>
          <w:lang w:eastAsia="zh-TW"/>
        </w:rPr>
        <w:t>.</w:t>
      </w:r>
      <w:r w:rsidR="00195734">
        <w:rPr>
          <w:sz w:val="24"/>
          <w:lang w:eastAsia="zh-TW"/>
        </w:rPr>
        <w:t xml:space="preserve"> </w:t>
      </w:r>
      <w:r w:rsidR="00ED18F3">
        <w:rPr>
          <w:sz w:val="24"/>
          <w:lang w:eastAsia="zh-TW"/>
        </w:rPr>
        <w:t xml:space="preserve">In addition, this CG-PUSCH can be dedicated for transmitting UEI beam report, which means no UL data is transmitted on the CG-PUSCH for UEI beam report. </w:t>
      </w:r>
      <w:r w:rsidR="00222195">
        <w:rPr>
          <w:sz w:val="24"/>
          <w:lang w:eastAsia="zh-TW"/>
        </w:rPr>
        <w:t>This ensures all resources elements on such CG-PUSCH are used for UEI beam report, without the need to handle multiplexing between UL data and UEI beam report. Also, NW saves the effort to detect whether UL data is tr</w:t>
      </w:r>
      <w:r w:rsidR="00AE3AE7">
        <w:rPr>
          <w:sz w:val="24"/>
          <w:lang w:eastAsia="zh-TW"/>
        </w:rPr>
        <w:t>ansmitted on the CG</w:t>
      </w:r>
      <w:r w:rsidR="00222195">
        <w:rPr>
          <w:sz w:val="24"/>
          <w:lang w:eastAsia="zh-TW"/>
        </w:rPr>
        <w:t xml:space="preserve">-PUSCH for UEI beam report. </w:t>
      </w:r>
    </w:p>
    <w:tbl>
      <w:tblPr>
        <w:tblStyle w:val="TableGrid"/>
        <w:tblW w:w="0" w:type="auto"/>
        <w:tblLook w:val="04A0" w:firstRow="1" w:lastRow="0" w:firstColumn="1" w:lastColumn="0" w:noHBand="0" w:noVBand="1"/>
      </w:tblPr>
      <w:tblGrid>
        <w:gridCol w:w="9621"/>
      </w:tblGrid>
      <w:tr w:rsidR="00DC40CC" w14:paraId="1441BA11" w14:textId="77777777" w:rsidTr="00DC40CC">
        <w:tc>
          <w:tcPr>
            <w:tcW w:w="9621" w:type="dxa"/>
          </w:tcPr>
          <w:p w14:paraId="019688AB" w14:textId="5F578BAA" w:rsidR="00DC40CC" w:rsidRPr="00D93D48" w:rsidRDefault="00DC40CC" w:rsidP="00DC40C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68EF3F77" w14:textId="77777777" w:rsidR="00F44827" w:rsidRPr="00186523" w:rsidRDefault="00F44827" w:rsidP="00F44827">
            <w:pPr>
              <w:rPr>
                <w:rFonts w:ascii="Times" w:eastAsia="Batang" w:hAnsi="Times"/>
                <w:b/>
                <w:bCs/>
                <w:szCs w:val="24"/>
              </w:rPr>
            </w:pPr>
            <w:r w:rsidRPr="00186523">
              <w:rPr>
                <w:rFonts w:ascii="Times" w:eastAsia="Batang" w:hAnsi="Times"/>
                <w:b/>
                <w:bCs/>
                <w:szCs w:val="24"/>
                <w:highlight w:val="green"/>
              </w:rPr>
              <w:t>Agreement</w:t>
            </w:r>
          </w:p>
          <w:p w14:paraId="3D62B98F" w14:textId="77777777" w:rsidR="00F44827" w:rsidRPr="00186523" w:rsidRDefault="00F44827" w:rsidP="00F44827">
            <w:pPr>
              <w:shd w:val="clear" w:color="auto" w:fill="FFFFFF"/>
              <w:snapToGrid w:val="0"/>
              <w:rPr>
                <w:rFonts w:ascii="Times" w:eastAsia="Batang" w:hAnsi="Times"/>
                <w:szCs w:val="24"/>
              </w:rPr>
            </w:pPr>
            <w:r w:rsidRPr="00186523">
              <w:rPr>
                <w:rFonts w:ascii="Times" w:eastAsia="Times New Roman" w:hAnsi="Times"/>
                <w:szCs w:val="24"/>
              </w:rPr>
              <w:t xml:space="preserve">On beam report transmission procedure for </w:t>
            </w:r>
            <w:r w:rsidRPr="00186523">
              <w:rPr>
                <w:rFonts w:ascii="Times" w:eastAsia="Malgun Gothic" w:hAnsi="Times"/>
                <w:szCs w:val="24"/>
              </w:rPr>
              <w:t>UE-initiated/event-driven beam report</w:t>
            </w:r>
            <w:r w:rsidRPr="00186523">
              <w:rPr>
                <w:rFonts w:ascii="Times" w:eastAsia="Times New Roman" w:hAnsi="Times"/>
                <w:szCs w:val="24"/>
              </w:rPr>
              <w:t xml:space="preserve">ing, for regarding Mode-B, </w:t>
            </w:r>
            <w:r w:rsidRPr="00186523">
              <w:rPr>
                <w:rFonts w:ascii="Times" w:eastAsia="Batang" w:hAnsi="Times"/>
                <w:szCs w:val="24"/>
              </w:rPr>
              <w:t>the pre-configured resource(s) for the second channel in Step-2 is at least type 1 CG-PUSCH.</w:t>
            </w:r>
          </w:p>
          <w:p w14:paraId="0F756A0F" w14:textId="77777777" w:rsidR="00F44827" w:rsidRPr="00186523" w:rsidRDefault="00F44827" w:rsidP="00F44827">
            <w:pPr>
              <w:numPr>
                <w:ilvl w:val="0"/>
                <w:numId w:val="16"/>
              </w:numPr>
              <w:overflowPunct w:val="0"/>
              <w:autoSpaceDE w:val="0"/>
              <w:autoSpaceDN w:val="0"/>
              <w:adjustRightInd w:val="0"/>
              <w:spacing w:after="180"/>
              <w:contextualSpacing/>
              <w:textAlignment w:val="baseline"/>
              <w:rPr>
                <w:rFonts w:eastAsia="DengXian"/>
                <w:lang w:eastAsia="ja-JP"/>
              </w:rPr>
            </w:pPr>
            <w:r w:rsidRPr="00186523">
              <w:rPr>
                <w:rFonts w:eastAsia="SimSun"/>
                <w:lang w:eastAsia="ja-JP"/>
              </w:rPr>
              <w:t>FFS: PUCCH as the second channel</w:t>
            </w:r>
          </w:p>
          <w:p w14:paraId="26728363" w14:textId="77777777" w:rsidR="00F44827" w:rsidRPr="00186523" w:rsidRDefault="00F44827" w:rsidP="00F44827">
            <w:pPr>
              <w:numPr>
                <w:ilvl w:val="0"/>
                <w:numId w:val="16"/>
              </w:numPr>
              <w:overflowPunct w:val="0"/>
              <w:autoSpaceDE w:val="0"/>
              <w:autoSpaceDN w:val="0"/>
              <w:adjustRightInd w:val="0"/>
              <w:spacing w:after="180"/>
              <w:contextualSpacing/>
              <w:textAlignment w:val="baseline"/>
              <w:rPr>
                <w:rFonts w:eastAsia="DengXian"/>
                <w:lang w:eastAsia="ja-JP"/>
              </w:rPr>
            </w:pPr>
            <w:r w:rsidRPr="00186523">
              <w:rPr>
                <w:rFonts w:eastAsia="DengXian"/>
                <w:lang w:eastAsia="ja-JP"/>
              </w:rPr>
              <w:t>FFS: Whether the PUSCH can be with UL data</w:t>
            </w:r>
          </w:p>
          <w:p w14:paraId="0938F3D7" w14:textId="77777777" w:rsidR="00F44827" w:rsidRDefault="00F44827" w:rsidP="00DC40CC">
            <w:pPr>
              <w:rPr>
                <w:rFonts w:ascii="Times" w:eastAsia="Batang" w:hAnsi="Times"/>
                <w:b/>
                <w:bCs/>
                <w:szCs w:val="24"/>
                <w:highlight w:val="green"/>
              </w:rPr>
            </w:pPr>
          </w:p>
          <w:p w14:paraId="7804AF09" w14:textId="7EA4896C" w:rsidR="00DC40CC" w:rsidRPr="00186523" w:rsidRDefault="00DC40CC" w:rsidP="00DC40CC">
            <w:pPr>
              <w:rPr>
                <w:rFonts w:ascii="Times" w:eastAsia="Batang" w:hAnsi="Times"/>
                <w:b/>
                <w:bCs/>
                <w:szCs w:val="24"/>
              </w:rPr>
            </w:pPr>
            <w:r w:rsidRPr="00186523">
              <w:rPr>
                <w:rFonts w:ascii="Times" w:eastAsia="Batang" w:hAnsi="Times"/>
                <w:b/>
                <w:bCs/>
                <w:szCs w:val="24"/>
                <w:highlight w:val="green"/>
              </w:rPr>
              <w:t>Agreement</w:t>
            </w:r>
          </w:p>
          <w:p w14:paraId="66BBEABF" w14:textId="77777777" w:rsidR="00DC40CC" w:rsidRPr="00186523" w:rsidRDefault="00DC40CC" w:rsidP="00DC40CC">
            <w:pPr>
              <w:shd w:val="clear" w:color="auto" w:fill="FFFFFF"/>
              <w:adjustRightInd w:val="0"/>
              <w:snapToGrid w:val="0"/>
              <w:jc w:val="both"/>
              <w:rPr>
                <w:rFonts w:ascii="Times" w:eastAsia="SimSun" w:hAnsi="Times"/>
              </w:rPr>
            </w:pPr>
            <w:r w:rsidRPr="00186523">
              <w:rPr>
                <w:rFonts w:ascii="Times" w:eastAsia="Times New Roman" w:hAnsi="Times"/>
                <w:szCs w:val="24"/>
              </w:rPr>
              <w:t xml:space="preserve">On beam report transmission procedure for </w:t>
            </w:r>
            <w:r w:rsidRPr="00186523">
              <w:rPr>
                <w:rFonts w:ascii="Times" w:eastAsia="Malgun Gothic" w:hAnsi="Times"/>
                <w:szCs w:val="24"/>
              </w:rPr>
              <w:t>UE-initiated/event-driven beam report</w:t>
            </w:r>
            <w:r w:rsidRPr="00186523">
              <w:rPr>
                <w:rFonts w:ascii="Times" w:eastAsia="Times New Roman" w:hAnsi="Times"/>
                <w:szCs w:val="24"/>
              </w:rPr>
              <w:t xml:space="preserve">ing, for the case </w:t>
            </w:r>
            <w:r w:rsidRPr="00186523">
              <w:rPr>
                <w:rFonts w:ascii="Times" w:eastAsia="Batang" w:hAnsi="Times"/>
                <w:szCs w:val="24"/>
              </w:rPr>
              <w:t xml:space="preserve">the pre-configured Type-1 CG PUSCH </w:t>
            </w:r>
            <w:r w:rsidRPr="00186523">
              <w:rPr>
                <w:rFonts w:ascii="Times" w:eastAsia="Batang" w:hAnsi="Times"/>
              </w:rPr>
              <w:t>carry the beam report,</w:t>
            </w:r>
            <w:r w:rsidRPr="00186523">
              <w:rPr>
                <w:rFonts w:ascii="Times" w:eastAsia="Batang" w:hAnsi="Times"/>
                <w:szCs w:val="24"/>
              </w:rPr>
              <w:t xml:space="preserve"> for the second UL channel in </w:t>
            </w:r>
            <w:r w:rsidRPr="00186523">
              <w:rPr>
                <w:rFonts w:ascii="Times" w:eastAsia="Times New Roman" w:hAnsi="Times"/>
                <w:b/>
                <w:szCs w:val="24"/>
              </w:rPr>
              <w:t>Mode-B</w:t>
            </w:r>
            <w:r w:rsidRPr="00186523">
              <w:rPr>
                <w:rFonts w:ascii="Times" w:eastAsia="Batang" w:hAnsi="Times"/>
                <w:szCs w:val="24"/>
              </w:rPr>
              <w:t>, at least one or both of the following should be supported:</w:t>
            </w:r>
          </w:p>
          <w:p w14:paraId="5229929A" w14:textId="77777777" w:rsidR="00DC40CC" w:rsidRPr="00186523" w:rsidRDefault="00DC40CC" w:rsidP="00DC40CC">
            <w:pPr>
              <w:numPr>
                <w:ilvl w:val="0"/>
                <w:numId w:val="24"/>
              </w:numPr>
              <w:tabs>
                <w:tab w:val="left" w:pos="720"/>
              </w:tabs>
              <w:adjustRightInd w:val="0"/>
              <w:snapToGrid w:val="0"/>
              <w:jc w:val="both"/>
              <w:rPr>
                <w:rFonts w:ascii="Times" w:eastAsia="Batang" w:hAnsi="Times"/>
              </w:rPr>
            </w:pPr>
            <w:r w:rsidRPr="00186523">
              <w:rPr>
                <w:rFonts w:ascii="Times" w:eastAsia="Batang" w:hAnsi="Times"/>
              </w:rPr>
              <w:t>Option-1: The same Type-1 CG PUSCH can carry UL-SCH and the beam report.</w:t>
            </w:r>
          </w:p>
          <w:p w14:paraId="1FEA0965" w14:textId="77777777" w:rsidR="00DC40CC" w:rsidRPr="00186523" w:rsidRDefault="00DC40CC" w:rsidP="00DC40CC">
            <w:pPr>
              <w:numPr>
                <w:ilvl w:val="0"/>
                <w:numId w:val="24"/>
              </w:numPr>
              <w:tabs>
                <w:tab w:val="left" w:pos="720"/>
              </w:tabs>
              <w:adjustRightInd w:val="0"/>
              <w:snapToGrid w:val="0"/>
              <w:jc w:val="both"/>
              <w:rPr>
                <w:rFonts w:ascii="Times" w:eastAsia="Batang" w:hAnsi="Times"/>
              </w:rPr>
            </w:pPr>
            <w:r w:rsidRPr="00186523">
              <w:rPr>
                <w:rFonts w:ascii="Times" w:eastAsia="Batang" w:hAnsi="Times"/>
              </w:rPr>
              <w:t>Option-2: The Type-1 CG PUSCH is a dedicated type-1 CG PUSCH for carrying the beam report.</w:t>
            </w:r>
          </w:p>
          <w:p w14:paraId="6514F188" w14:textId="77777777" w:rsidR="00DC40CC" w:rsidRDefault="00DC40CC" w:rsidP="00DC40CC">
            <w:pPr>
              <w:numPr>
                <w:ilvl w:val="1"/>
                <w:numId w:val="24"/>
              </w:numPr>
              <w:tabs>
                <w:tab w:val="left" w:pos="720"/>
              </w:tabs>
              <w:adjustRightInd w:val="0"/>
              <w:snapToGrid w:val="0"/>
              <w:jc w:val="both"/>
              <w:rPr>
                <w:rFonts w:ascii="Times" w:eastAsia="Batang" w:hAnsi="Times"/>
              </w:rPr>
            </w:pPr>
            <w:r w:rsidRPr="00186523">
              <w:rPr>
                <w:rFonts w:ascii="Times" w:eastAsia="Batang" w:hAnsi="Times"/>
              </w:rPr>
              <w:t>Note: This PUSCH can NOT carry UL-SCH. This PUSCH can NOT carry any other UCI.</w:t>
            </w:r>
          </w:p>
          <w:p w14:paraId="415C7D5A" w14:textId="63E50C47" w:rsidR="00DC40CC" w:rsidRPr="00DC40CC" w:rsidRDefault="00DC40CC" w:rsidP="00DC40CC">
            <w:pPr>
              <w:tabs>
                <w:tab w:val="left" w:pos="720"/>
              </w:tabs>
              <w:adjustRightInd w:val="0"/>
              <w:snapToGrid w:val="0"/>
              <w:jc w:val="both"/>
              <w:rPr>
                <w:rFonts w:ascii="Times" w:eastAsia="Batang" w:hAnsi="Times"/>
              </w:rPr>
            </w:pPr>
          </w:p>
        </w:tc>
      </w:tr>
    </w:tbl>
    <w:p w14:paraId="7BB63195" w14:textId="6C8111D5" w:rsidR="00AF1FFA" w:rsidRDefault="00AF1FFA" w:rsidP="00D03112">
      <w:pPr>
        <w:spacing w:before="120" w:after="180" w:line="276" w:lineRule="auto"/>
        <w:rPr>
          <w:sz w:val="24"/>
          <w:lang w:eastAsia="zh-TW"/>
        </w:rPr>
      </w:pPr>
      <w:r>
        <w:rPr>
          <w:sz w:val="24"/>
          <w:lang w:eastAsia="zh-TW"/>
        </w:rPr>
        <w:t>In previous RAN1 meeting(s), it has been agreed to support such CG-PUSCH for UEI beam report</w:t>
      </w:r>
      <w:r w:rsidR="00C33522">
        <w:rPr>
          <w:sz w:val="24"/>
          <w:lang w:eastAsia="zh-TW"/>
        </w:rPr>
        <w:t>, which is a Type-1 CG PUSCH</w:t>
      </w:r>
      <w:r>
        <w:rPr>
          <w:sz w:val="24"/>
          <w:lang w:eastAsia="zh-TW"/>
        </w:rPr>
        <w:t xml:space="preserve"> as quoted above. However, one </w:t>
      </w:r>
      <w:r w:rsidR="00934D39">
        <w:rPr>
          <w:sz w:val="24"/>
          <w:lang w:eastAsia="zh-TW"/>
        </w:rPr>
        <w:t xml:space="preserve">open issue </w:t>
      </w:r>
      <w:r>
        <w:rPr>
          <w:sz w:val="24"/>
          <w:lang w:eastAsia="zh-TW"/>
        </w:rPr>
        <w:t xml:space="preserve">is </w:t>
      </w:r>
      <w:r w:rsidR="00934D39">
        <w:rPr>
          <w:sz w:val="24"/>
          <w:lang w:eastAsia="zh-TW"/>
        </w:rPr>
        <w:t xml:space="preserve">that </w:t>
      </w:r>
      <w:r>
        <w:rPr>
          <w:sz w:val="24"/>
          <w:lang w:eastAsia="zh-TW"/>
        </w:rPr>
        <w:t xml:space="preserve">whether this CG-PUSCH is dedicated for UEI beam report, which means no UL-SCH can be transmitted on it. </w:t>
      </w:r>
      <w:r w:rsidR="00BE3786">
        <w:rPr>
          <w:sz w:val="24"/>
          <w:lang w:eastAsia="zh-TW"/>
        </w:rPr>
        <w:t xml:space="preserve">From our perspective, </w:t>
      </w:r>
      <w:r w:rsidR="00D03112">
        <w:rPr>
          <w:sz w:val="24"/>
          <w:lang w:eastAsia="zh-TW"/>
        </w:rPr>
        <w:t xml:space="preserve">Option-2 should be taken </w:t>
      </w:r>
      <w:r w:rsidR="00D03112" w:rsidRPr="00D03112">
        <w:rPr>
          <w:sz w:val="24"/>
          <w:lang w:eastAsia="zh-TW"/>
        </w:rPr>
        <w:t>since it would maximize reception performance of the UEI-BR. In addition, for Option-1, NW has no idea whether the UE transmits UL-SCH, which means NW needs to perform blind detection when receiving the CG-PUSCH for Mode-B.</w:t>
      </w:r>
      <w:r w:rsidR="00D03112">
        <w:rPr>
          <w:sz w:val="24"/>
          <w:lang w:eastAsia="zh-TW"/>
        </w:rPr>
        <w:t xml:space="preserve"> </w:t>
      </w:r>
    </w:p>
    <w:p w14:paraId="0FDDF4EA" w14:textId="2B01270C" w:rsidR="00722B3C" w:rsidRDefault="003870ED" w:rsidP="00722B3C">
      <w:pPr>
        <w:spacing w:after="180" w:line="276" w:lineRule="auto"/>
        <w:rPr>
          <w:b/>
          <w:sz w:val="24"/>
          <w:szCs w:val="22"/>
          <w:lang w:eastAsia="zh-TW"/>
        </w:rPr>
      </w:pPr>
      <w:r>
        <w:rPr>
          <w:b/>
          <w:sz w:val="24"/>
          <w:szCs w:val="22"/>
          <w:lang w:eastAsia="zh-TW"/>
        </w:rPr>
        <w:t xml:space="preserve">Proposal </w:t>
      </w:r>
      <w:r w:rsidR="00E27068">
        <w:rPr>
          <w:b/>
          <w:sz w:val="24"/>
          <w:szCs w:val="22"/>
          <w:lang w:eastAsia="zh-TW"/>
        </w:rPr>
        <w:t>9</w:t>
      </w:r>
      <w:r w:rsidR="00722B3C">
        <w:rPr>
          <w:b/>
          <w:sz w:val="24"/>
          <w:szCs w:val="22"/>
          <w:lang w:eastAsia="zh-TW"/>
        </w:rPr>
        <w:t xml:space="preserve">: </w:t>
      </w:r>
      <w:r w:rsidR="00D03112" w:rsidRPr="00D03112">
        <w:rPr>
          <w:b/>
          <w:sz w:val="24"/>
          <w:szCs w:val="22"/>
          <w:lang w:eastAsia="zh-TW"/>
        </w:rPr>
        <w:t xml:space="preserve">On beam report transmission procedure for UE-initiated/event-driven beam reporting, for the case the pre-configured Type-1 CG PUSCH carry the beam report, for the second UL channel in Mode-B, </w:t>
      </w:r>
      <w:r w:rsidR="00D03112">
        <w:rPr>
          <w:b/>
          <w:sz w:val="24"/>
          <w:szCs w:val="22"/>
          <w:lang w:eastAsia="zh-TW"/>
        </w:rPr>
        <w:t>support the following option</w:t>
      </w:r>
      <w:r w:rsidR="00D03112" w:rsidRPr="00D03112">
        <w:rPr>
          <w:b/>
          <w:sz w:val="24"/>
          <w:szCs w:val="22"/>
          <w:lang w:eastAsia="zh-TW"/>
        </w:rPr>
        <w:t>:</w:t>
      </w:r>
    </w:p>
    <w:p w14:paraId="6776F481" w14:textId="5AD68B4A" w:rsidR="00D03112" w:rsidRPr="00D03112" w:rsidRDefault="00D03112" w:rsidP="00D03112">
      <w:pPr>
        <w:pStyle w:val="ListParagraph"/>
        <w:numPr>
          <w:ilvl w:val="0"/>
          <w:numId w:val="9"/>
        </w:numPr>
        <w:spacing w:after="180" w:line="276" w:lineRule="auto"/>
        <w:rPr>
          <w:b/>
          <w:sz w:val="24"/>
          <w:szCs w:val="22"/>
          <w:lang w:eastAsia="zh-TW"/>
        </w:rPr>
      </w:pPr>
      <w:r w:rsidRPr="00D03112">
        <w:rPr>
          <w:b/>
          <w:sz w:val="24"/>
          <w:szCs w:val="22"/>
          <w:lang w:eastAsia="zh-TW"/>
        </w:rPr>
        <w:t>Option-2: The Type-1 CG PUSCH is a dedicated type-1 CG PUSCH for carrying the beam report.</w:t>
      </w:r>
    </w:p>
    <w:p w14:paraId="4E70E034" w14:textId="598EEAE7" w:rsidR="00722B3C" w:rsidRPr="00722B3C" w:rsidRDefault="00D03112" w:rsidP="00D03112">
      <w:pPr>
        <w:pStyle w:val="ListParagraph"/>
        <w:numPr>
          <w:ilvl w:val="1"/>
          <w:numId w:val="9"/>
        </w:numPr>
        <w:spacing w:after="180" w:line="276" w:lineRule="auto"/>
        <w:rPr>
          <w:b/>
          <w:sz w:val="24"/>
          <w:szCs w:val="22"/>
          <w:lang w:eastAsia="zh-TW"/>
        </w:rPr>
      </w:pPr>
      <w:r w:rsidRPr="00D03112">
        <w:rPr>
          <w:b/>
          <w:sz w:val="24"/>
          <w:szCs w:val="22"/>
          <w:lang w:eastAsia="zh-TW"/>
        </w:rPr>
        <w:t>Note: This PUSCH can NOT carry UL-SCH. This PUSCH can NOT carry any other UCI.</w:t>
      </w:r>
    </w:p>
    <w:p w14:paraId="427D1A8F" w14:textId="3652B6CA" w:rsidR="00210224" w:rsidRPr="00CD360D" w:rsidRDefault="00B73C50" w:rsidP="00CD360D">
      <w:pPr>
        <w:spacing w:after="180" w:line="276" w:lineRule="auto"/>
        <w:rPr>
          <w:b/>
          <w:sz w:val="24"/>
          <w:szCs w:val="22"/>
          <w:lang w:eastAsia="zh-TW"/>
        </w:rPr>
      </w:pPr>
      <w:r>
        <w:rPr>
          <w:sz w:val="24"/>
          <w:lang w:eastAsia="zh-TW"/>
        </w:rPr>
        <w:t>On</w:t>
      </w:r>
      <w:r w:rsidR="00C04FB6">
        <w:rPr>
          <w:sz w:val="24"/>
          <w:lang w:eastAsia="zh-TW"/>
        </w:rPr>
        <w:t xml:space="preserve"> the first PUCCH, one debate is on whether it should convey one bit or multiple bits. We propose the first PUCCH can indicate multiple bits, which allows network </w:t>
      </w:r>
      <w:r w:rsidR="006D7D12">
        <w:rPr>
          <w:sz w:val="24"/>
          <w:lang w:eastAsia="zh-TW"/>
        </w:rPr>
        <w:t>to receive</w:t>
      </w:r>
      <w:r w:rsidR="00C04FB6">
        <w:rPr>
          <w:sz w:val="24"/>
          <w:lang w:eastAsia="zh-TW"/>
        </w:rPr>
        <w:t xml:space="preserve"> some information earlier, e.g., </w:t>
      </w:r>
      <w:r w:rsidR="00D24F8A">
        <w:rPr>
          <w:sz w:val="24"/>
          <w:lang w:eastAsia="zh-TW"/>
        </w:rPr>
        <w:t xml:space="preserve">event ID (in case multiple event is supported). </w:t>
      </w:r>
    </w:p>
    <w:p w14:paraId="5CD9F1E4" w14:textId="06C02C6C" w:rsidR="00D03A25" w:rsidRDefault="00D03A25" w:rsidP="00D03A25">
      <w:pPr>
        <w:spacing w:after="180" w:line="276" w:lineRule="auto"/>
        <w:rPr>
          <w:b/>
          <w:sz w:val="24"/>
          <w:szCs w:val="22"/>
          <w:lang w:eastAsia="zh-TW"/>
        </w:rPr>
      </w:pPr>
      <w:r>
        <w:rPr>
          <w:b/>
          <w:sz w:val="24"/>
          <w:szCs w:val="22"/>
          <w:lang w:eastAsia="zh-TW"/>
        </w:rPr>
        <w:t xml:space="preserve">Proposal </w:t>
      </w:r>
      <w:r w:rsidR="00E27068">
        <w:rPr>
          <w:b/>
          <w:sz w:val="24"/>
          <w:szCs w:val="22"/>
          <w:lang w:eastAsia="zh-TW"/>
        </w:rPr>
        <w:t>10</w:t>
      </w:r>
      <w:r>
        <w:rPr>
          <w:b/>
          <w:sz w:val="24"/>
          <w:szCs w:val="22"/>
          <w:lang w:eastAsia="zh-TW"/>
        </w:rPr>
        <w:t xml:space="preserve">: </w:t>
      </w:r>
      <w:r w:rsidRPr="00210224">
        <w:rPr>
          <w:b/>
          <w:sz w:val="24"/>
          <w:szCs w:val="22"/>
          <w:lang w:eastAsia="zh-TW"/>
        </w:rPr>
        <w:t xml:space="preserve">On </w:t>
      </w:r>
      <w:r w:rsidR="00937828">
        <w:rPr>
          <w:b/>
          <w:sz w:val="24"/>
          <w:szCs w:val="22"/>
          <w:lang w:eastAsia="zh-TW"/>
        </w:rPr>
        <w:t>the</w:t>
      </w:r>
      <w:r>
        <w:rPr>
          <w:b/>
          <w:sz w:val="24"/>
          <w:szCs w:val="22"/>
          <w:lang w:eastAsia="zh-TW"/>
        </w:rPr>
        <w:t xml:space="preserve"> first PUCCH for </w:t>
      </w:r>
      <w:r w:rsidRPr="00CD360D">
        <w:rPr>
          <w:b/>
          <w:sz w:val="24"/>
          <w:szCs w:val="22"/>
          <w:lang w:eastAsia="zh-TW"/>
        </w:rPr>
        <w:t>request</w:t>
      </w:r>
      <w:r>
        <w:rPr>
          <w:b/>
          <w:sz w:val="24"/>
          <w:szCs w:val="22"/>
          <w:lang w:eastAsia="zh-TW"/>
        </w:rPr>
        <w:t>ing</w:t>
      </w:r>
      <w:r w:rsidRPr="00CD360D">
        <w:rPr>
          <w:b/>
          <w:sz w:val="24"/>
          <w:szCs w:val="22"/>
          <w:lang w:eastAsia="zh-TW"/>
        </w:rPr>
        <w:t xml:space="preserve"> </w:t>
      </w:r>
      <w:r>
        <w:rPr>
          <w:b/>
          <w:sz w:val="24"/>
          <w:szCs w:val="22"/>
          <w:lang w:eastAsia="zh-TW"/>
        </w:rPr>
        <w:t xml:space="preserve">or notifying </w:t>
      </w:r>
      <w:r w:rsidRPr="00CD360D">
        <w:rPr>
          <w:b/>
          <w:sz w:val="24"/>
          <w:szCs w:val="22"/>
          <w:lang w:eastAsia="zh-TW"/>
        </w:rPr>
        <w:t>a resource for a second UL channel to carry beam report</w:t>
      </w:r>
      <w:r>
        <w:rPr>
          <w:b/>
          <w:sz w:val="24"/>
          <w:szCs w:val="22"/>
          <w:lang w:eastAsia="zh-TW"/>
        </w:rPr>
        <w:t xml:space="preserve">, multiple bits can be conveyed by the first PUCCH.  </w:t>
      </w:r>
    </w:p>
    <w:tbl>
      <w:tblPr>
        <w:tblStyle w:val="TableGrid"/>
        <w:tblW w:w="0" w:type="auto"/>
        <w:tblLook w:val="04A0" w:firstRow="1" w:lastRow="0" w:firstColumn="1" w:lastColumn="0" w:noHBand="0" w:noVBand="1"/>
      </w:tblPr>
      <w:tblGrid>
        <w:gridCol w:w="9621"/>
      </w:tblGrid>
      <w:tr w:rsidR="00B354B4" w14:paraId="6CAE9A9D" w14:textId="77777777" w:rsidTr="00B354B4">
        <w:tc>
          <w:tcPr>
            <w:tcW w:w="9621" w:type="dxa"/>
          </w:tcPr>
          <w:p w14:paraId="5E78C14E" w14:textId="77777777" w:rsidR="00B354B4" w:rsidRPr="00D93D48" w:rsidRDefault="00B354B4" w:rsidP="00B354B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016E6D2E" w14:textId="470F33B0" w:rsidR="00B354B4" w:rsidRPr="00186523" w:rsidRDefault="00B354B4" w:rsidP="00B354B4">
            <w:pPr>
              <w:rPr>
                <w:rFonts w:ascii="Times" w:eastAsia="Batang" w:hAnsi="Times"/>
                <w:b/>
                <w:bCs/>
                <w:szCs w:val="24"/>
              </w:rPr>
            </w:pPr>
            <w:r w:rsidRPr="00186523">
              <w:rPr>
                <w:rFonts w:ascii="Times" w:eastAsia="Batang" w:hAnsi="Times"/>
                <w:b/>
                <w:bCs/>
                <w:szCs w:val="24"/>
                <w:highlight w:val="green"/>
              </w:rPr>
              <w:lastRenderedPageBreak/>
              <w:t>Agreement</w:t>
            </w:r>
          </w:p>
          <w:p w14:paraId="045F1FCF" w14:textId="77777777" w:rsidR="00B354B4" w:rsidRPr="00186523" w:rsidRDefault="00B354B4" w:rsidP="00B354B4">
            <w:pPr>
              <w:adjustRightInd w:val="0"/>
              <w:snapToGrid w:val="0"/>
              <w:rPr>
                <w:color w:val="000000"/>
                <w:szCs w:val="18"/>
                <w:lang w:eastAsia="zh-TW"/>
              </w:rPr>
            </w:pPr>
            <w:r w:rsidRPr="00186523">
              <w:rPr>
                <w:color w:val="000000"/>
                <w:szCs w:val="18"/>
                <w:shd w:val="clear" w:color="auto" w:fill="FFFFFF"/>
                <w:lang w:eastAsia="zh-TW"/>
              </w:rPr>
              <w:t xml:space="preserve">On beam report transmission procedure for UE-initiated/event-driven beam reporting, regarding </w:t>
            </w:r>
            <w:r w:rsidRPr="00186523">
              <w:rPr>
                <w:b/>
                <w:bCs/>
                <w:color w:val="000000"/>
                <w:szCs w:val="18"/>
                <w:shd w:val="clear" w:color="auto" w:fill="FFFFFF"/>
                <w:lang w:eastAsia="zh-TW"/>
              </w:rPr>
              <w:t>Mode-A and/or Mode-B</w:t>
            </w:r>
            <w:r w:rsidRPr="00186523">
              <w:rPr>
                <w:color w:val="000000"/>
                <w:szCs w:val="18"/>
                <w:shd w:val="clear" w:color="auto" w:fill="FFFFFF"/>
                <w:lang w:eastAsia="zh-TW"/>
              </w:rPr>
              <w:t>, further study the following for first PUCCH transmission</w:t>
            </w:r>
          </w:p>
          <w:p w14:paraId="5053EE1D" w14:textId="77777777" w:rsidR="00B354B4" w:rsidRPr="00186523" w:rsidRDefault="00B354B4" w:rsidP="00B354B4">
            <w:pPr>
              <w:numPr>
                <w:ilvl w:val="0"/>
                <w:numId w:val="26"/>
              </w:numPr>
              <w:adjustRightInd w:val="0"/>
              <w:snapToGrid w:val="0"/>
              <w:textAlignment w:val="center"/>
              <w:rPr>
                <w:rFonts w:ascii="Calibri" w:hAnsi="Calibri" w:cs="Calibri"/>
                <w:szCs w:val="18"/>
                <w:lang w:eastAsia="zh-TW"/>
              </w:rPr>
            </w:pPr>
            <w:r w:rsidRPr="00186523">
              <w:rPr>
                <w:color w:val="000000"/>
                <w:szCs w:val="18"/>
                <w:shd w:val="clear" w:color="auto" w:fill="FFFFFF"/>
                <w:lang w:eastAsia="zh-TW"/>
              </w:rPr>
              <w:t>UCI multiplexing/dropping/prioritization rule</w:t>
            </w:r>
          </w:p>
          <w:p w14:paraId="3EE2B06D" w14:textId="77777777" w:rsidR="00B354B4" w:rsidRPr="00186523" w:rsidRDefault="00B354B4" w:rsidP="00B354B4">
            <w:pPr>
              <w:numPr>
                <w:ilvl w:val="0"/>
                <w:numId w:val="26"/>
              </w:numPr>
              <w:shd w:val="clear" w:color="auto" w:fill="FFFFFF"/>
              <w:adjustRightInd w:val="0"/>
              <w:snapToGrid w:val="0"/>
              <w:jc w:val="both"/>
              <w:rPr>
                <w:rFonts w:eastAsia="Batang"/>
                <w:lang w:eastAsia="x-none"/>
              </w:rPr>
            </w:pPr>
            <w:r w:rsidRPr="00186523">
              <w:rPr>
                <w:rFonts w:eastAsia="Batang"/>
                <w:lang w:eastAsia="x-none"/>
              </w:rPr>
              <w:t>Conditions for the transmission of the first PUCCH.</w:t>
            </w:r>
          </w:p>
          <w:p w14:paraId="199710AE" w14:textId="77777777" w:rsidR="00B354B4" w:rsidRPr="00186523" w:rsidRDefault="00B354B4" w:rsidP="00B354B4">
            <w:pPr>
              <w:numPr>
                <w:ilvl w:val="0"/>
                <w:numId w:val="27"/>
              </w:numPr>
              <w:adjustRightInd w:val="0"/>
              <w:snapToGrid w:val="0"/>
              <w:textAlignment w:val="center"/>
              <w:rPr>
                <w:rFonts w:ascii="Calibri" w:hAnsi="Calibri" w:cs="Calibri"/>
                <w:szCs w:val="18"/>
                <w:lang w:eastAsia="zh-TW"/>
              </w:rPr>
            </w:pPr>
            <w:r w:rsidRPr="00186523">
              <w:rPr>
                <w:szCs w:val="18"/>
                <w:shd w:val="clear" w:color="auto" w:fill="FFFFFF"/>
                <w:lang w:eastAsia="zh-TW"/>
              </w:rPr>
              <w:t>Whether the PUCCH resource in the first PUCCH channel can be associated with multiple CSI report configurations for UE-initiated/event-driven beam reporting from one or multiple CC(s).</w:t>
            </w:r>
          </w:p>
          <w:p w14:paraId="536796D6" w14:textId="77777777" w:rsidR="00B354B4" w:rsidRPr="00186523" w:rsidRDefault="00B354B4" w:rsidP="00B354B4">
            <w:pPr>
              <w:numPr>
                <w:ilvl w:val="0"/>
                <w:numId w:val="28"/>
              </w:numPr>
              <w:adjustRightInd w:val="0"/>
              <w:snapToGrid w:val="0"/>
              <w:textAlignment w:val="center"/>
              <w:rPr>
                <w:rFonts w:ascii="Calibri" w:hAnsi="Calibri" w:cs="Calibri"/>
                <w:szCs w:val="18"/>
                <w:lang w:eastAsia="zh-TW"/>
              </w:rPr>
            </w:pPr>
            <w:r w:rsidRPr="00186523">
              <w:rPr>
                <w:szCs w:val="18"/>
                <w:shd w:val="clear" w:color="auto" w:fill="FFFFFF"/>
                <w:lang w:eastAsia="zh-TW"/>
              </w:rPr>
              <w:t>Whether/how to re-transmit the first PUCCH channel.</w:t>
            </w:r>
          </w:p>
          <w:p w14:paraId="53583BC1" w14:textId="77777777" w:rsidR="00B354B4" w:rsidRDefault="00B354B4" w:rsidP="00B354B4">
            <w:pPr>
              <w:adjustRightInd w:val="0"/>
              <w:snapToGrid w:val="0"/>
              <w:jc w:val="both"/>
              <w:rPr>
                <w:color w:val="000000"/>
                <w:szCs w:val="18"/>
                <w:shd w:val="clear" w:color="auto" w:fill="FFFFFF"/>
                <w:lang w:eastAsia="zh-TW"/>
              </w:rPr>
            </w:pPr>
            <w:r w:rsidRPr="00186523">
              <w:rPr>
                <w:color w:val="000000"/>
                <w:szCs w:val="18"/>
                <w:shd w:val="clear" w:color="auto" w:fill="FFFFFF"/>
                <w:lang w:eastAsia="zh-TW"/>
              </w:rPr>
              <w:t>Whether/how to apply prohibit-timer or maximum number of (re)transmission(s) for first PUCCH channel.</w:t>
            </w:r>
          </w:p>
          <w:p w14:paraId="129B58E9" w14:textId="20C8D320" w:rsidR="00B354B4" w:rsidRPr="00B354B4" w:rsidRDefault="00B354B4" w:rsidP="00B354B4">
            <w:pPr>
              <w:adjustRightInd w:val="0"/>
              <w:snapToGrid w:val="0"/>
              <w:jc w:val="both"/>
              <w:rPr>
                <w:color w:val="000000"/>
                <w:szCs w:val="18"/>
                <w:shd w:val="clear" w:color="auto" w:fill="FFFFFF"/>
                <w:lang w:eastAsia="zh-TW"/>
              </w:rPr>
            </w:pPr>
          </w:p>
        </w:tc>
      </w:tr>
    </w:tbl>
    <w:p w14:paraId="56637409" w14:textId="25FB513A" w:rsidR="00F8083F" w:rsidRDefault="00B354B4" w:rsidP="00F8083F">
      <w:pPr>
        <w:spacing w:before="120" w:after="180" w:line="276" w:lineRule="auto"/>
        <w:rPr>
          <w:sz w:val="24"/>
          <w:szCs w:val="22"/>
          <w:lang w:eastAsia="zh-TW"/>
        </w:rPr>
      </w:pPr>
      <w:r>
        <w:rPr>
          <w:sz w:val="24"/>
          <w:szCs w:val="22"/>
          <w:lang w:eastAsia="zh-TW"/>
        </w:rPr>
        <w:lastRenderedPageBreak/>
        <w:t xml:space="preserve">Regarding the transmission of the first PUCCH, several issues have been discussed in previous RAN1 meeting(s) as listed above. </w:t>
      </w:r>
      <w:r w:rsidR="00F8083F">
        <w:rPr>
          <w:sz w:val="24"/>
          <w:szCs w:val="22"/>
          <w:lang w:eastAsia="zh-TW"/>
        </w:rPr>
        <w:t>On conditions for the transmission of the first PUCCH, w</w:t>
      </w:r>
      <w:r w:rsidR="00F8083F" w:rsidRPr="00F8083F">
        <w:rPr>
          <w:sz w:val="24"/>
          <w:szCs w:val="22"/>
          <w:lang w:eastAsia="zh-TW"/>
        </w:rPr>
        <w:t xml:space="preserve">e are supportive of </w:t>
      </w:r>
      <w:r w:rsidR="00F8083F">
        <w:rPr>
          <w:sz w:val="24"/>
          <w:szCs w:val="22"/>
          <w:lang w:eastAsia="zh-TW"/>
        </w:rPr>
        <w:t>having a prohibit timer</w:t>
      </w:r>
      <w:r w:rsidR="00F8083F" w:rsidRPr="00F8083F">
        <w:rPr>
          <w:sz w:val="24"/>
          <w:szCs w:val="22"/>
          <w:lang w:eastAsia="zh-TW"/>
        </w:rPr>
        <w:t xml:space="preserve">. </w:t>
      </w:r>
      <w:r w:rsidR="00B42DB7">
        <w:rPr>
          <w:sz w:val="24"/>
          <w:szCs w:val="22"/>
          <w:lang w:eastAsia="zh-TW"/>
        </w:rPr>
        <w:t xml:space="preserve">With the prohibit timer introduced, UE understands whether and when to perform retransmission of the first PUCCH, especially for Mode-A. </w:t>
      </w:r>
      <w:r w:rsidR="00F8083F" w:rsidRPr="00F8083F">
        <w:rPr>
          <w:sz w:val="24"/>
          <w:szCs w:val="22"/>
          <w:lang w:eastAsia="zh-TW"/>
        </w:rPr>
        <w:t xml:space="preserve">However, for Mode-B, it is ambiguous when the prohibit timer is stopped. From UE perspective, it is unclear that how many times UE should transmit the first UL PUCCH before UE can start to use the second UL channel. </w:t>
      </w:r>
    </w:p>
    <w:p w14:paraId="6D3A5E5F" w14:textId="2C6A6F48" w:rsidR="00B42DB7" w:rsidRDefault="00B42DB7" w:rsidP="00B42DB7">
      <w:pPr>
        <w:spacing w:after="180" w:line="276" w:lineRule="auto"/>
        <w:rPr>
          <w:b/>
          <w:sz w:val="24"/>
          <w:szCs w:val="22"/>
          <w:lang w:eastAsia="zh-TW"/>
        </w:rPr>
      </w:pPr>
      <w:r>
        <w:rPr>
          <w:b/>
          <w:sz w:val="24"/>
          <w:szCs w:val="22"/>
          <w:lang w:eastAsia="zh-TW"/>
        </w:rPr>
        <w:t>Proposal 1</w:t>
      </w:r>
      <w:r w:rsidR="00E27068">
        <w:rPr>
          <w:b/>
          <w:sz w:val="24"/>
          <w:szCs w:val="22"/>
          <w:lang w:eastAsia="zh-TW"/>
        </w:rPr>
        <w:t>1</w:t>
      </w:r>
      <w:r>
        <w:rPr>
          <w:b/>
          <w:sz w:val="24"/>
          <w:szCs w:val="22"/>
          <w:lang w:eastAsia="zh-TW"/>
        </w:rPr>
        <w:t xml:space="preserve">: </w:t>
      </w:r>
      <w:r w:rsidRPr="00210224">
        <w:rPr>
          <w:b/>
          <w:sz w:val="24"/>
          <w:szCs w:val="22"/>
          <w:lang w:eastAsia="zh-TW"/>
        </w:rPr>
        <w:t xml:space="preserve">On </w:t>
      </w:r>
      <w:r>
        <w:rPr>
          <w:b/>
          <w:sz w:val="24"/>
          <w:szCs w:val="22"/>
          <w:lang w:eastAsia="zh-TW"/>
        </w:rPr>
        <w:t>c</w:t>
      </w:r>
      <w:r w:rsidRPr="00B42DB7">
        <w:rPr>
          <w:b/>
          <w:sz w:val="24"/>
          <w:szCs w:val="22"/>
          <w:lang w:eastAsia="zh-TW"/>
        </w:rPr>
        <w:t>onditions for the transmission of the first PUCCH</w:t>
      </w:r>
      <w:r>
        <w:rPr>
          <w:b/>
          <w:sz w:val="24"/>
          <w:szCs w:val="22"/>
          <w:lang w:eastAsia="zh-TW"/>
        </w:rPr>
        <w:t xml:space="preserve">, for Mode-A, support introducing a prohibit </w:t>
      </w:r>
      <w:r w:rsidRPr="00B42DB7">
        <w:rPr>
          <w:b/>
          <w:sz w:val="24"/>
          <w:szCs w:val="22"/>
          <w:lang w:eastAsia="zh-TW"/>
        </w:rPr>
        <w:t>timer</w:t>
      </w:r>
      <w:r>
        <w:rPr>
          <w:b/>
          <w:sz w:val="24"/>
          <w:szCs w:val="22"/>
          <w:lang w:eastAsia="zh-TW"/>
        </w:rPr>
        <w:t xml:space="preserve"> for Mode-A. </w:t>
      </w:r>
    </w:p>
    <w:p w14:paraId="3567E148" w14:textId="7D4A5689" w:rsidR="00B42DB7" w:rsidRPr="00B42DB7" w:rsidRDefault="00E27068" w:rsidP="00B42DB7">
      <w:pPr>
        <w:spacing w:after="180" w:line="276" w:lineRule="auto"/>
        <w:rPr>
          <w:b/>
          <w:sz w:val="24"/>
          <w:szCs w:val="22"/>
          <w:lang w:eastAsia="zh-TW"/>
        </w:rPr>
      </w:pPr>
      <w:r>
        <w:rPr>
          <w:b/>
          <w:sz w:val="24"/>
          <w:szCs w:val="22"/>
          <w:lang w:eastAsia="zh-TW"/>
        </w:rPr>
        <w:t>Proposal 12</w:t>
      </w:r>
      <w:r w:rsidR="00B42DB7">
        <w:rPr>
          <w:b/>
          <w:sz w:val="24"/>
          <w:szCs w:val="22"/>
          <w:lang w:eastAsia="zh-TW"/>
        </w:rPr>
        <w:t xml:space="preserve">: </w:t>
      </w:r>
      <w:r w:rsidR="00B42DB7" w:rsidRPr="00210224">
        <w:rPr>
          <w:b/>
          <w:sz w:val="24"/>
          <w:szCs w:val="22"/>
          <w:lang w:eastAsia="zh-TW"/>
        </w:rPr>
        <w:t xml:space="preserve">On </w:t>
      </w:r>
      <w:r w:rsidR="00B42DB7">
        <w:rPr>
          <w:b/>
          <w:sz w:val="24"/>
          <w:szCs w:val="22"/>
          <w:lang w:eastAsia="zh-TW"/>
        </w:rPr>
        <w:t>c</w:t>
      </w:r>
      <w:r w:rsidR="00B42DB7" w:rsidRPr="00B42DB7">
        <w:rPr>
          <w:b/>
          <w:sz w:val="24"/>
          <w:szCs w:val="22"/>
          <w:lang w:eastAsia="zh-TW"/>
        </w:rPr>
        <w:t>onditions for the transmission of the first PUCCH</w:t>
      </w:r>
      <w:r w:rsidR="00B42DB7">
        <w:rPr>
          <w:b/>
          <w:sz w:val="24"/>
          <w:szCs w:val="22"/>
          <w:lang w:eastAsia="zh-TW"/>
        </w:rPr>
        <w:t xml:space="preserve">, for Mode-B, FFS when to stop the prohibit timer, if the prohibit </w:t>
      </w:r>
      <w:r w:rsidR="00B42DB7" w:rsidRPr="00B42DB7">
        <w:rPr>
          <w:b/>
          <w:sz w:val="24"/>
          <w:szCs w:val="22"/>
          <w:lang w:eastAsia="zh-TW"/>
        </w:rPr>
        <w:t>timer</w:t>
      </w:r>
      <w:r w:rsidR="00B42DB7">
        <w:rPr>
          <w:b/>
          <w:sz w:val="24"/>
          <w:szCs w:val="22"/>
          <w:lang w:eastAsia="zh-TW"/>
        </w:rPr>
        <w:t xml:space="preserve"> is introduced for Mode-B. </w:t>
      </w:r>
    </w:p>
    <w:p w14:paraId="464E3DFE" w14:textId="700BE3F0" w:rsidR="00B354B4" w:rsidRDefault="009D0D78" w:rsidP="00F8083F">
      <w:pPr>
        <w:spacing w:before="120" w:after="180" w:line="276" w:lineRule="auto"/>
        <w:rPr>
          <w:sz w:val="24"/>
          <w:szCs w:val="22"/>
          <w:lang w:eastAsia="zh-TW"/>
        </w:rPr>
      </w:pPr>
      <w:r>
        <w:rPr>
          <w:sz w:val="24"/>
          <w:szCs w:val="22"/>
          <w:lang w:eastAsia="zh-TW"/>
        </w:rPr>
        <w:t xml:space="preserve">Regarding </w:t>
      </w:r>
      <w:r w:rsidRPr="009D0D78">
        <w:rPr>
          <w:sz w:val="24"/>
          <w:szCs w:val="22"/>
          <w:lang w:eastAsia="zh-TW"/>
        </w:rPr>
        <w:t xml:space="preserve">UCI multiplexing/dropping/prioritization </w:t>
      </w:r>
      <w:r>
        <w:rPr>
          <w:sz w:val="24"/>
          <w:szCs w:val="22"/>
          <w:lang w:eastAsia="zh-TW"/>
        </w:rPr>
        <w:t xml:space="preserve">issue, one scenario deserved to discuss is collisions between two first PUCCHs. </w:t>
      </w:r>
      <w:r w:rsidR="00CC6041" w:rsidRPr="00CC6041">
        <w:rPr>
          <w:sz w:val="24"/>
          <w:szCs w:val="22"/>
          <w:lang w:eastAsia="zh-TW"/>
        </w:rPr>
        <w:t>It</w:t>
      </w:r>
      <w:r w:rsidR="00CC6041">
        <w:rPr>
          <w:sz w:val="24"/>
          <w:szCs w:val="22"/>
          <w:lang w:eastAsia="zh-TW"/>
        </w:rPr>
        <w:t xml:space="preserve"> could be possible in</w:t>
      </w:r>
      <w:r w:rsidR="00CC6041" w:rsidRPr="00CC6041">
        <w:rPr>
          <w:sz w:val="24"/>
          <w:szCs w:val="22"/>
          <w:lang w:eastAsia="zh-TW"/>
        </w:rPr>
        <w:t xml:space="preserve"> CA case, </w:t>
      </w:r>
      <w:r w:rsidR="00CC6041">
        <w:rPr>
          <w:sz w:val="24"/>
          <w:szCs w:val="22"/>
          <w:lang w:eastAsia="zh-TW"/>
        </w:rPr>
        <w:t xml:space="preserve">assuming </w:t>
      </w:r>
      <w:r w:rsidR="00CC6041" w:rsidRPr="00CC6041">
        <w:rPr>
          <w:sz w:val="24"/>
          <w:szCs w:val="22"/>
          <w:lang w:eastAsia="zh-TW"/>
        </w:rPr>
        <w:t xml:space="preserve">UE can be configured with Mode-A in CC#1 and Mode-B in CC#2. </w:t>
      </w:r>
      <w:r w:rsidR="00CC6041">
        <w:rPr>
          <w:sz w:val="24"/>
          <w:szCs w:val="22"/>
          <w:lang w:eastAsia="zh-TW"/>
        </w:rPr>
        <w:t>Then, when CC#1 and CC#2 trigger the first PUCCH together, collisions between two first PUCCHs</w:t>
      </w:r>
      <w:r w:rsidR="00CC6041" w:rsidRPr="00CC6041">
        <w:rPr>
          <w:sz w:val="24"/>
          <w:szCs w:val="22"/>
          <w:lang w:eastAsia="zh-TW"/>
        </w:rPr>
        <w:t xml:space="preserve"> </w:t>
      </w:r>
      <w:r w:rsidR="00CC6041">
        <w:rPr>
          <w:sz w:val="24"/>
          <w:szCs w:val="22"/>
          <w:lang w:eastAsia="zh-TW"/>
        </w:rPr>
        <w:t xml:space="preserve">occur. However, it has not been clear whether it is allowed to configure different CC with different UEI-BR mode. Therefore, we propose to clarify this case first and further study whether/how to resolve collisions between two first PUCCHs.  </w:t>
      </w:r>
    </w:p>
    <w:p w14:paraId="7CEB0DEC" w14:textId="51065778" w:rsidR="00CC6041" w:rsidRDefault="00CC6041" w:rsidP="00CC6041">
      <w:pPr>
        <w:spacing w:after="180" w:line="276" w:lineRule="auto"/>
        <w:rPr>
          <w:b/>
          <w:sz w:val="24"/>
          <w:szCs w:val="22"/>
          <w:lang w:eastAsia="zh-TW"/>
        </w:rPr>
      </w:pPr>
      <w:r>
        <w:rPr>
          <w:b/>
          <w:sz w:val="24"/>
          <w:szCs w:val="22"/>
          <w:lang w:eastAsia="zh-TW"/>
        </w:rPr>
        <w:t xml:space="preserve">Proposal </w:t>
      </w:r>
      <w:r w:rsidR="00E27068">
        <w:rPr>
          <w:b/>
          <w:sz w:val="24"/>
          <w:szCs w:val="22"/>
          <w:lang w:eastAsia="zh-TW"/>
        </w:rPr>
        <w:t>13</w:t>
      </w:r>
      <w:r>
        <w:rPr>
          <w:b/>
          <w:sz w:val="24"/>
          <w:szCs w:val="22"/>
          <w:lang w:eastAsia="zh-TW"/>
        </w:rPr>
        <w:t xml:space="preserve">: RAN1 to discuss whether </w:t>
      </w:r>
      <w:r w:rsidRPr="00CC6041">
        <w:rPr>
          <w:b/>
          <w:sz w:val="24"/>
          <w:szCs w:val="22"/>
          <w:lang w:eastAsia="zh-TW"/>
        </w:rPr>
        <w:t>it is allowed to configure different CC with different UEI-BR mode</w:t>
      </w:r>
      <w:r>
        <w:rPr>
          <w:b/>
          <w:sz w:val="24"/>
          <w:szCs w:val="22"/>
          <w:lang w:eastAsia="zh-TW"/>
        </w:rPr>
        <w:t xml:space="preserve">. </w:t>
      </w:r>
    </w:p>
    <w:p w14:paraId="60820939" w14:textId="1F07243F" w:rsidR="00CC6041" w:rsidRPr="00B42DB7" w:rsidRDefault="00CC6041" w:rsidP="00CC6041">
      <w:pPr>
        <w:spacing w:after="180" w:line="276" w:lineRule="auto"/>
        <w:rPr>
          <w:b/>
          <w:sz w:val="24"/>
          <w:szCs w:val="22"/>
          <w:lang w:eastAsia="zh-TW"/>
        </w:rPr>
      </w:pPr>
      <w:r>
        <w:rPr>
          <w:b/>
          <w:sz w:val="24"/>
          <w:szCs w:val="22"/>
          <w:lang w:eastAsia="zh-TW"/>
        </w:rPr>
        <w:t xml:space="preserve">Proposal </w:t>
      </w:r>
      <w:r w:rsidR="00E27068">
        <w:rPr>
          <w:b/>
          <w:sz w:val="24"/>
          <w:szCs w:val="22"/>
          <w:lang w:eastAsia="zh-TW"/>
        </w:rPr>
        <w:t>14</w:t>
      </w:r>
      <w:r>
        <w:rPr>
          <w:b/>
          <w:sz w:val="24"/>
          <w:szCs w:val="22"/>
          <w:lang w:eastAsia="zh-TW"/>
        </w:rPr>
        <w:t>: Fur</w:t>
      </w:r>
      <w:r w:rsidRPr="00CC6041">
        <w:rPr>
          <w:b/>
          <w:sz w:val="24"/>
          <w:szCs w:val="22"/>
          <w:lang w:eastAsia="zh-TW"/>
        </w:rPr>
        <w:t>ther study whether/how to resolve collisions between two first PUCCHs</w:t>
      </w:r>
      <w:r>
        <w:rPr>
          <w:b/>
          <w:sz w:val="24"/>
          <w:szCs w:val="22"/>
          <w:lang w:eastAsia="zh-TW"/>
        </w:rPr>
        <w:t xml:space="preserve">, </w:t>
      </w:r>
      <w:r w:rsidR="000D1F09">
        <w:rPr>
          <w:b/>
          <w:sz w:val="24"/>
          <w:szCs w:val="22"/>
          <w:lang w:eastAsia="zh-TW"/>
        </w:rPr>
        <w:t xml:space="preserve">if UE can be </w:t>
      </w:r>
      <w:r w:rsidR="000D1F09" w:rsidRPr="000D1F09">
        <w:rPr>
          <w:b/>
          <w:sz w:val="24"/>
          <w:szCs w:val="22"/>
          <w:lang w:eastAsia="zh-TW"/>
        </w:rPr>
        <w:t>configure</w:t>
      </w:r>
      <w:r w:rsidR="000D1F09">
        <w:rPr>
          <w:b/>
          <w:sz w:val="24"/>
          <w:szCs w:val="22"/>
          <w:lang w:eastAsia="zh-TW"/>
        </w:rPr>
        <w:t>d with</w:t>
      </w:r>
      <w:r w:rsidR="000D1F09" w:rsidRPr="000D1F09">
        <w:rPr>
          <w:b/>
          <w:sz w:val="24"/>
          <w:szCs w:val="22"/>
          <w:lang w:eastAsia="zh-TW"/>
        </w:rPr>
        <w:t xml:space="preserve"> different CC with different UEI-BR mode</w:t>
      </w:r>
      <w:r w:rsidR="000D1F09">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9BA0AFE" w14:textId="1BD04332" w:rsidR="00DD122C" w:rsidRDefault="00DD122C" w:rsidP="00DD122C">
      <w:pPr>
        <w:spacing w:after="180" w:line="276" w:lineRule="auto"/>
        <w:rPr>
          <w:b/>
          <w:sz w:val="24"/>
          <w:szCs w:val="22"/>
          <w:lang w:eastAsia="zh-TW"/>
        </w:rPr>
      </w:pPr>
      <w:r>
        <w:rPr>
          <w:b/>
          <w:sz w:val="24"/>
          <w:szCs w:val="22"/>
          <w:lang w:eastAsia="zh-TW"/>
        </w:rPr>
        <w:t xml:space="preserve">Proposal 1: Regardless of definition of triggering event, UE initiated </w:t>
      </w:r>
      <w:r w:rsidRPr="001929CE">
        <w:rPr>
          <w:b/>
          <w:sz w:val="24"/>
          <w:szCs w:val="22"/>
          <w:lang w:eastAsia="zh-TW"/>
        </w:rPr>
        <w:t>beam reporting</w:t>
      </w:r>
      <w:r>
        <w:rPr>
          <w:b/>
          <w:sz w:val="24"/>
          <w:szCs w:val="22"/>
          <w:lang w:eastAsia="zh-TW"/>
        </w:rPr>
        <w:t xml:space="preserve"> can be triggered only when BFR/BFRQ transmission is not performed. </w:t>
      </w:r>
    </w:p>
    <w:p w14:paraId="18357C36" w14:textId="77777777" w:rsidR="0004699A" w:rsidRDefault="0004699A" w:rsidP="0004699A">
      <w:pPr>
        <w:spacing w:after="180" w:line="276" w:lineRule="auto"/>
        <w:rPr>
          <w:b/>
          <w:sz w:val="24"/>
          <w:szCs w:val="22"/>
          <w:lang w:eastAsia="zh-TW"/>
        </w:rPr>
      </w:pPr>
      <w:r>
        <w:rPr>
          <w:b/>
          <w:sz w:val="24"/>
          <w:szCs w:val="22"/>
          <w:lang w:eastAsia="zh-TW"/>
        </w:rPr>
        <w:t xml:space="preserve">Proposal 2: Confirm the working assumption on supporting the following triggering events </w:t>
      </w:r>
    </w:p>
    <w:p w14:paraId="56EAE9D3" w14:textId="77777777" w:rsidR="0004699A" w:rsidRDefault="0004699A" w:rsidP="0004699A">
      <w:pPr>
        <w:pStyle w:val="ListParagraph"/>
        <w:numPr>
          <w:ilvl w:val="0"/>
          <w:numId w:val="9"/>
        </w:numPr>
        <w:spacing w:after="180" w:line="276" w:lineRule="auto"/>
        <w:rPr>
          <w:b/>
          <w:sz w:val="24"/>
          <w:szCs w:val="22"/>
          <w:lang w:eastAsia="zh-TW"/>
        </w:rPr>
      </w:pPr>
      <w:r w:rsidRPr="0093376B">
        <w:rPr>
          <w:b/>
          <w:sz w:val="24"/>
          <w:szCs w:val="22"/>
          <w:lang w:eastAsia="zh-TW"/>
        </w:rPr>
        <w:t>Event-1: Quality of the current beam is worse than a certain threshold</w:t>
      </w:r>
      <w:r>
        <w:rPr>
          <w:b/>
          <w:sz w:val="24"/>
          <w:szCs w:val="22"/>
          <w:lang w:eastAsia="zh-TW"/>
        </w:rPr>
        <w:t xml:space="preserve">. </w:t>
      </w:r>
    </w:p>
    <w:p w14:paraId="0D192510" w14:textId="77777777" w:rsidR="0004699A" w:rsidRPr="00586E99" w:rsidRDefault="0004699A" w:rsidP="0004699A">
      <w:pPr>
        <w:pStyle w:val="ListParagraph"/>
        <w:numPr>
          <w:ilvl w:val="0"/>
          <w:numId w:val="9"/>
        </w:numPr>
        <w:spacing w:after="180" w:line="276" w:lineRule="auto"/>
        <w:rPr>
          <w:b/>
          <w:sz w:val="24"/>
          <w:szCs w:val="22"/>
          <w:lang w:eastAsia="zh-TW"/>
        </w:rPr>
      </w:pPr>
      <w:r w:rsidRPr="00586E99">
        <w:rPr>
          <w:b/>
          <w:sz w:val="24"/>
          <w:szCs w:val="22"/>
          <w:lang w:eastAsia="zh-TW"/>
        </w:rPr>
        <w:t>Event-7: Quality of at least one new beam, such as L1-RSRP, becomes a threshold value better than the RS derived from the activated TCI state with the M-th best quality.</w:t>
      </w:r>
    </w:p>
    <w:p w14:paraId="3AAAE38B" w14:textId="77777777" w:rsidR="0004699A" w:rsidRDefault="0004699A" w:rsidP="0004699A">
      <w:pPr>
        <w:spacing w:after="180" w:line="276" w:lineRule="auto"/>
        <w:rPr>
          <w:b/>
          <w:sz w:val="24"/>
          <w:szCs w:val="22"/>
          <w:lang w:eastAsia="zh-TW"/>
        </w:rPr>
      </w:pPr>
      <w:r>
        <w:rPr>
          <w:b/>
          <w:sz w:val="24"/>
          <w:szCs w:val="22"/>
          <w:lang w:eastAsia="zh-TW"/>
        </w:rPr>
        <w:lastRenderedPageBreak/>
        <w:t xml:space="preserve">Proposal 3: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correspond to </w:t>
      </w:r>
      <w:r w:rsidRPr="00436937">
        <w:rPr>
          <w:b/>
          <w:sz w:val="24"/>
          <w:szCs w:val="22"/>
          <w:lang w:eastAsia="zh-TW"/>
        </w:rPr>
        <w:t xml:space="preserve">the serving beam </w:t>
      </w:r>
      <w:r>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48E80CD5" w14:textId="77777777" w:rsidR="0004699A" w:rsidRPr="00436937" w:rsidRDefault="0004699A" w:rsidP="0004699A">
      <w:pPr>
        <w:pStyle w:val="ListParagraph"/>
        <w:numPr>
          <w:ilvl w:val="0"/>
          <w:numId w:val="13"/>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r>
        <w:rPr>
          <w:b/>
          <w:sz w:val="24"/>
          <w:szCs w:val="22"/>
          <w:lang w:eastAsia="zh-TW"/>
        </w:rPr>
        <w:t xml:space="preserve">. </w:t>
      </w:r>
    </w:p>
    <w:p w14:paraId="7DCE0709" w14:textId="77777777" w:rsidR="001860D3" w:rsidRPr="00412F12" w:rsidRDefault="001860D3" w:rsidP="001860D3">
      <w:pPr>
        <w:spacing w:after="180" w:line="276" w:lineRule="auto"/>
        <w:rPr>
          <w:b/>
          <w:sz w:val="24"/>
          <w:szCs w:val="22"/>
          <w:lang w:eastAsia="zh-TW"/>
        </w:rPr>
      </w:pPr>
      <w:r w:rsidRPr="00412F12">
        <w:rPr>
          <w:b/>
          <w:sz w:val="24"/>
          <w:szCs w:val="22"/>
          <w:lang w:eastAsia="zh-TW"/>
        </w:rPr>
        <w:t xml:space="preserve">Proposal 4: Regarding RS measurement for the current beam for Event 2, for Option-2a, the following is supported for handling the case that only one TRS is configured in the indicated TCI state: </w:t>
      </w:r>
    </w:p>
    <w:p w14:paraId="63F0E7B1" w14:textId="77777777" w:rsidR="001860D3" w:rsidRPr="002954C1" w:rsidRDefault="001860D3" w:rsidP="001860D3">
      <w:pPr>
        <w:pStyle w:val="ListParagraph"/>
        <w:numPr>
          <w:ilvl w:val="0"/>
          <w:numId w:val="9"/>
        </w:numPr>
        <w:spacing w:after="180"/>
        <w:ind w:left="950" w:hanging="475"/>
        <w:rPr>
          <w:b/>
          <w:sz w:val="24"/>
          <w:szCs w:val="22"/>
          <w:lang w:eastAsia="zh-TW"/>
        </w:rPr>
      </w:pPr>
      <w:r w:rsidRPr="00412F12">
        <w:rPr>
          <w:b/>
          <w:sz w:val="24"/>
          <w:szCs w:val="22"/>
          <w:lang w:eastAsia="zh-TW"/>
        </w:rPr>
        <w:t>Option-3: Introducing additional scheme: The RS for current beam is explicitly configured by RRC or MAC-</w:t>
      </w:r>
      <w:r w:rsidRPr="002954C1">
        <w:rPr>
          <w:b/>
          <w:sz w:val="24"/>
          <w:szCs w:val="22"/>
          <w:lang w:eastAsia="zh-TW"/>
        </w:rPr>
        <w:t>CE (Option-2C in RAN1 116b agreement).</w:t>
      </w:r>
      <w:r>
        <w:rPr>
          <w:b/>
          <w:sz w:val="24"/>
          <w:szCs w:val="22"/>
          <w:lang w:eastAsia="zh-TW"/>
        </w:rPr>
        <w:t xml:space="preserve"> </w:t>
      </w:r>
    </w:p>
    <w:p w14:paraId="62798676" w14:textId="77777777" w:rsidR="001860D3" w:rsidRPr="0094096C" w:rsidRDefault="001860D3" w:rsidP="001860D3">
      <w:pPr>
        <w:spacing w:after="180" w:line="276" w:lineRule="auto"/>
        <w:rPr>
          <w:b/>
          <w:sz w:val="24"/>
          <w:szCs w:val="22"/>
          <w:lang w:eastAsia="zh-TW"/>
        </w:rPr>
      </w:pPr>
      <w:r w:rsidRPr="0094096C">
        <w:rPr>
          <w:b/>
          <w:sz w:val="24"/>
          <w:szCs w:val="22"/>
          <w:lang w:eastAsia="zh-TW"/>
        </w:rPr>
        <w:t xml:space="preserve">Proposal </w:t>
      </w:r>
      <w:r>
        <w:rPr>
          <w:b/>
          <w:sz w:val="24"/>
          <w:szCs w:val="22"/>
          <w:lang w:eastAsia="zh-TW"/>
        </w:rPr>
        <w:t>5</w:t>
      </w:r>
      <w:r w:rsidRPr="0094096C">
        <w:rPr>
          <w:b/>
          <w:sz w:val="24"/>
          <w:szCs w:val="22"/>
          <w:lang w:eastAsia="zh-TW"/>
        </w:rPr>
        <w:t xml:space="preserve">: Do not confirm the following working assumption. </w:t>
      </w:r>
    </w:p>
    <w:p w14:paraId="6B2851D4" w14:textId="77777777" w:rsidR="001860D3" w:rsidRPr="0094096C" w:rsidRDefault="001860D3" w:rsidP="001860D3">
      <w:pPr>
        <w:pStyle w:val="ListParagraph"/>
        <w:numPr>
          <w:ilvl w:val="0"/>
          <w:numId w:val="14"/>
        </w:numPr>
        <w:spacing w:after="180"/>
        <w:ind w:left="950" w:hanging="475"/>
        <w:rPr>
          <w:b/>
          <w:sz w:val="24"/>
          <w:szCs w:val="22"/>
          <w:lang w:eastAsia="zh-TW"/>
        </w:rPr>
      </w:pPr>
      <w:r w:rsidRPr="0094096C">
        <w:rPr>
          <w:b/>
          <w:sz w:val="24"/>
          <w:szCs w:val="22"/>
          <w:lang w:eastAsia="zh-TW"/>
        </w:rPr>
        <w:t>(Working Assumption) Enabling of either Scheme-1 or Scheme-2 should ensure the same RS type for RS measurement for current beam and new beam.</w:t>
      </w:r>
    </w:p>
    <w:p w14:paraId="3D528F98" w14:textId="77777777" w:rsidR="00C5061A" w:rsidRDefault="00C5061A" w:rsidP="00C5061A">
      <w:pPr>
        <w:spacing w:after="180" w:line="276" w:lineRule="auto"/>
        <w:rPr>
          <w:b/>
          <w:sz w:val="24"/>
          <w:szCs w:val="22"/>
          <w:lang w:eastAsia="zh-TW"/>
        </w:rPr>
      </w:pPr>
      <w:r w:rsidRPr="0094096C">
        <w:rPr>
          <w:b/>
          <w:sz w:val="24"/>
          <w:szCs w:val="22"/>
          <w:lang w:eastAsia="zh-TW"/>
        </w:rPr>
        <w:t xml:space="preserve">Proposal </w:t>
      </w:r>
      <w:r>
        <w:rPr>
          <w:b/>
          <w:sz w:val="24"/>
          <w:szCs w:val="22"/>
          <w:lang w:eastAsia="zh-TW"/>
        </w:rPr>
        <w:t>6</w:t>
      </w:r>
      <w:r w:rsidRPr="0094096C">
        <w:rPr>
          <w:b/>
          <w:sz w:val="24"/>
          <w:szCs w:val="22"/>
          <w:lang w:eastAsia="zh-TW"/>
        </w:rPr>
        <w:t xml:space="preserve">: </w:t>
      </w:r>
      <w:r>
        <w:rPr>
          <w:b/>
          <w:sz w:val="24"/>
          <w:szCs w:val="22"/>
          <w:lang w:eastAsia="zh-TW"/>
        </w:rPr>
        <w:t xml:space="preserve">RAN1 to discuss </w:t>
      </w:r>
      <w:r w:rsidRPr="00A76F4A">
        <w:rPr>
          <w:b/>
          <w:sz w:val="24"/>
          <w:szCs w:val="22"/>
          <w:lang w:eastAsia="zh-TW"/>
        </w:rPr>
        <w:t>whether current beam RS and new beam RS can be transmitted from different serving cell or no</w:t>
      </w:r>
      <w:r>
        <w:rPr>
          <w:b/>
          <w:sz w:val="24"/>
          <w:szCs w:val="22"/>
          <w:lang w:eastAsia="zh-TW"/>
        </w:rPr>
        <w:t>t</w:t>
      </w:r>
      <w:r w:rsidRPr="0094096C">
        <w:rPr>
          <w:b/>
          <w:sz w:val="24"/>
          <w:szCs w:val="22"/>
          <w:lang w:eastAsia="zh-TW"/>
        </w:rPr>
        <w:t xml:space="preserve">. </w:t>
      </w:r>
    </w:p>
    <w:p w14:paraId="235B87FF" w14:textId="77777777" w:rsidR="00C5061A" w:rsidRPr="007030D5" w:rsidRDefault="00C5061A" w:rsidP="00C5061A">
      <w:pPr>
        <w:pStyle w:val="ListParagraph"/>
        <w:numPr>
          <w:ilvl w:val="0"/>
          <w:numId w:val="14"/>
        </w:numPr>
        <w:spacing w:after="180" w:line="276" w:lineRule="auto"/>
        <w:rPr>
          <w:b/>
          <w:sz w:val="24"/>
          <w:szCs w:val="22"/>
          <w:lang w:eastAsia="zh-TW"/>
        </w:rPr>
      </w:pPr>
      <w:r>
        <w:rPr>
          <w:b/>
          <w:sz w:val="24"/>
          <w:szCs w:val="22"/>
          <w:lang w:eastAsia="zh-TW"/>
        </w:rPr>
        <w:t xml:space="preserve">If allowed, FFS how to compare quality of RSs from different serving cell. </w:t>
      </w:r>
    </w:p>
    <w:p w14:paraId="72099D00" w14:textId="5258C7BA" w:rsidR="001860D3" w:rsidRDefault="001860D3" w:rsidP="001860D3">
      <w:pPr>
        <w:spacing w:after="180" w:line="276" w:lineRule="auto"/>
        <w:rPr>
          <w:b/>
          <w:sz w:val="24"/>
          <w:szCs w:val="22"/>
          <w:lang w:eastAsia="zh-TW"/>
        </w:rPr>
      </w:pPr>
      <w:r>
        <w:rPr>
          <w:b/>
          <w:sz w:val="24"/>
          <w:szCs w:val="22"/>
          <w:lang w:eastAsia="zh-TW"/>
        </w:rPr>
        <w:t xml:space="preserve">Proposal </w:t>
      </w:r>
      <w:r w:rsidR="00E27068">
        <w:rPr>
          <w:b/>
          <w:sz w:val="24"/>
          <w:szCs w:val="22"/>
          <w:lang w:eastAsia="zh-TW"/>
        </w:rPr>
        <w:t>7</w:t>
      </w:r>
      <w:r>
        <w:rPr>
          <w:b/>
          <w:sz w:val="24"/>
          <w:szCs w:val="22"/>
          <w:lang w:eastAsia="zh-TW"/>
        </w:rPr>
        <w:t>: Support L1-SINR as the unit of the threshold for triggering</w:t>
      </w:r>
      <w:r w:rsidRPr="00C8665E">
        <w:rPr>
          <w:b/>
          <w:sz w:val="24"/>
          <w:szCs w:val="22"/>
          <w:lang w:eastAsia="zh-TW"/>
        </w:rPr>
        <w:t xml:space="preserve"> UE-initiated/event-driven beam reporting</w:t>
      </w:r>
      <w:r>
        <w:rPr>
          <w:b/>
          <w:sz w:val="24"/>
          <w:szCs w:val="22"/>
          <w:lang w:eastAsia="zh-TW"/>
        </w:rPr>
        <w:t xml:space="preserve">, in addition to L1-RSRP.  </w:t>
      </w:r>
    </w:p>
    <w:p w14:paraId="2369B7C3" w14:textId="77777777" w:rsidR="00B62A50" w:rsidRPr="00BB50FF" w:rsidRDefault="00B62A50" w:rsidP="00B62A50">
      <w:pPr>
        <w:spacing w:after="180" w:line="276" w:lineRule="auto"/>
        <w:rPr>
          <w:b/>
          <w:sz w:val="24"/>
          <w:szCs w:val="22"/>
          <w:lang w:eastAsia="zh-TW"/>
        </w:rPr>
      </w:pPr>
      <w:r>
        <w:rPr>
          <w:b/>
          <w:sz w:val="24"/>
          <w:szCs w:val="22"/>
          <w:lang w:eastAsia="zh-TW"/>
        </w:rPr>
        <w:t>Proposal 8</w:t>
      </w:r>
      <w:r w:rsidRPr="00BB50FF">
        <w:rPr>
          <w:b/>
          <w:sz w:val="24"/>
          <w:szCs w:val="22"/>
          <w:lang w:eastAsia="zh-TW"/>
        </w:rPr>
        <w:t xml:space="preserve">: On UE-initiated/event-driven beam reporting, regarding L1-RSRP report format Option-3 depending on Event-2, </w:t>
      </w:r>
      <w:r>
        <w:rPr>
          <w:b/>
          <w:sz w:val="24"/>
          <w:szCs w:val="22"/>
          <w:lang w:eastAsia="zh-TW"/>
        </w:rPr>
        <w:t xml:space="preserve">RAN1 does not pursue the default value when </w:t>
      </w:r>
      <w:r w:rsidRPr="00A92616">
        <w:rPr>
          <w:b/>
          <w:sz w:val="24"/>
          <w:szCs w:val="22"/>
          <w:lang w:eastAsia="zh-TW"/>
        </w:rPr>
        <w:t>‘N’</w:t>
      </w:r>
      <w:r>
        <w:rPr>
          <w:b/>
          <w:sz w:val="24"/>
          <w:szCs w:val="22"/>
          <w:lang w:eastAsia="zh-TW"/>
        </w:rPr>
        <w:t xml:space="preserve"> is not RRC configured</w:t>
      </w:r>
      <w:r w:rsidRPr="00BB50FF">
        <w:rPr>
          <w:b/>
          <w:sz w:val="24"/>
          <w:szCs w:val="22"/>
          <w:lang w:eastAsia="zh-TW"/>
        </w:rPr>
        <w:t xml:space="preserve">.  </w:t>
      </w:r>
    </w:p>
    <w:p w14:paraId="039A4EC4" w14:textId="77777777" w:rsidR="00B62A50" w:rsidRDefault="00B62A50" w:rsidP="00B62A50">
      <w:pPr>
        <w:spacing w:after="180" w:line="276" w:lineRule="auto"/>
        <w:rPr>
          <w:b/>
          <w:sz w:val="24"/>
          <w:szCs w:val="22"/>
          <w:lang w:eastAsia="zh-TW"/>
        </w:rPr>
      </w:pPr>
      <w:r>
        <w:rPr>
          <w:b/>
          <w:sz w:val="24"/>
          <w:szCs w:val="22"/>
          <w:lang w:eastAsia="zh-TW"/>
        </w:rPr>
        <w:t xml:space="preserve">Proposal 9: </w:t>
      </w:r>
      <w:r w:rsidRPr="00D03112">
        <w:rPr>
          <w:b/>
          <w:sz w:val="24"/>
          <w:szCs w:val="22"/>
          <w:lang w:eastAsia="zh-TW"/>
        </w:rPr>
        <w:t xml:space="preserve">On beam report transmission procedure for UE-initiated/event-driven beam reporting, for the case the pre-configured Type-1 CG PUSCH carry the beam report, for the second UL channel in Mode-B, </w:t>
      </w:r>
      <w:r>
        <w:rPr>
          <w:b/>
          <w:sz w:val="24"/>
          <w:szCs w:val="22"/>
          <w:lang w:eastAsia="zh-TW"/>
        </w:rPr>
        <w:t>support the following option</w:t>
      </w:r>
      <w:r w:rsidRPr="00D03112">
        <w:rPr>
          <w:b/>
          <w:sz w:val="24"/>
          <w:szCs w:val="22"/>
          <w:lang w:eastAsia="zh-TW"/>
        </w:rPr>
        <w:t>:</w:t>
      </w:r>
    </w:p>
    <w:p w14:paraId="51CC7963" w14:textId="77777777" w:rsidR="00B62A50" w:rsidRPr="00D03112" w:rsidRDefault="00B62A50" w:rsidP="00B62A50">
      <w:pPr>
        <w:pStyle w:val="ListParagraph"/>
        <w:numPr>
          <w:ilvl w:val="0"/>
          <w:numId w:val="9"/>
        </w:numPr>
        <w:spacing w:after="180" w:line="276" w:lineRule="auto"/>
        <w:rPr>
          <w:b/>
          <w:sz w:val="24"/>
          <w:szCs w:val="22"/>
          <w:lang w:eastAsia="zh-TW"/>
        </w:rPr>
      </w:pPr>
      <w:r w:rsidRPr="00D03112">
        <w:rPr>
          <w:b/>
          <w:sz w:val="24"/>
          <w:szCs w:val="22"/>
          <w:lang w:eastAsia="zh-TW"/>
        </w:rPr>
        <w:t>Option-2: The Type-1 CG PUSCH is a dedicated type-1 CG PUSCH for carrying the beam report.</w:t>
      </w:r>
    </w:p>
    <w:p w14:paraId="2C59B00B" w14:textId="77777777" w:rsidR="00B62A50" w:rsidRPr="00722B3C" w:rsidRDefault="00B62A50" w:rsidP="00B62A50">
      <w:pPr>
        <w:pStyle w:val="ListParagraph"/>
        <w:numPr>
          <w:ilvl w:val="1"/>
          <w:numId w:val="9"/>
        </w:numPr>
        <w:spacing w:after="180" w:line="276" w:lineRule="auto"/>
        <w:rPr>
          <w:b/>
          <w:sz w:val="24"/>
          <w:szCs w:val="22"/>
          <w:lang w:eastAsia="zh-TW"/>
        </w:rPr>
      </w:pPr>
      <w:r w:rsidRPr="00D03112">
        <w:rPr>
          <w:b/>
          <w:sz w:val="24"/>
          <w:szCs w:val="22"/>
          <w:lang w:eastAsia="zh-TW"/>
        </w:rPr>
        <w:t>Note: This PUSCH can NOT carry UL-SCH. This PUSCH can NOT carry any other UCI.</w:t>
      </w:r>
    </w:p>
    <w:p w14:paraId="32B364C3" w14:textId="77777777" w:rsidR="00B62A50" w:rsidRDefault="00B62A50" w:rsidP="00B62A50">
      <w:pPr>
        <w:spacing w:after="180" w:line="276" w:lineRule="auto"/>
        <w:rPr>
          <w:b/>
          <w:sz w:val="24"/>
          <w:szCs w:val="22"/>
          <w:lang w:eastAsia="zh-TW"/>
        </w:rPr>
      </w:pPr>
      <w:r>
        <w:rPr>
          <w:b/>
          <w:sz w:val="24"/>
          <w:szCs w:val="22"/>
          <w:lang w:eastAsia="zh-TW"/>
        </w:rPr>
        <w:t xml:space="preserve">Proposal 10: </w:t>
      </w:r>
      <w:r w:rsidRPr="00210224">
        <w:rPr>
          <w:b/>
          <w:sz w:val="24"/>
          <w:szCs w:val="22"/>
          <w:lang w:eastAsia="zh-TW"/>
        </w:rPr>
        <w:t xml:space="preserve">On </w:t>
      </w:r>
      <w:r>
        <w:rPr>
          <w:b/>
          <w:sz w:val="24"/>
          <w:szCs w:val="22"/>
          <w:lang w:eastAsia="zh-TW"/>
        </w:rPr>
        <w:t xml:space="preserve">the first PUCCH for </w:t>
      </w:r>
      <w:r w:rsidRPr="00CD360D">
        <w:rPr>
          <w:b/>
          <w:sz w:val="24"/>
          <w:szCs w:val="22"/>
          <w:lang w:eastAsia="zh-TW"/>
        </w:rPr>
        <w:t>request</w:t>
      </w:r>
      <w:r>
        <w:rPr>
          <w:b/>
          <w:sz w:val="24"/>
          <w:szCs w:val="22"/>
          <w:lang w:eastAsia="zh-TW"/>
        </w:rPr>
        <w:t>ing</w:t>
      </w:r>
      <w:r w:rsidRPr="00CD360D">
        <w:rPr>
          <w:b/>
          <w:sz w:val="24"/>
          <w:szCs w:val="22"/>
          <w:lang w:eastAsia="zh-TW"/>
        </w:rPr>
        <w:t xml:space="preserve"> </w:t>
      </w:r>
      <w:r>
        <w:rPr>
          <w:b/>
          <w:sz w:val="24"/>
          <w:szCs w:val="22"/>
          <w:lang w:eastAsia="zh-TW"/>
        </w:rPr>
        <w:t xml:space="preserve">or notifying </w:t>
      </w:r>
      <w:r w:rsidRPr="00CD360D">
        <w:rPr>
          <w:b/>
          <w:sz w:val="24"/>
          <w:szCs w:val="22"/>
          <w:lang w:eastAsia="zh-TW"/>
        </w:rPr>
        <w:t>a resource for a second UL channel to carry beam report</w:t>
      </w:r>
      <w:r>
        <w:rPr>
          <w:b/>
          <w:sz w:val="24"/>
          <w:szCs w:val="22"/>
          <w:lang w:eastAsia="zh-TW"/>
        </w:rPr>
        <w:t xml:space="preserve">, multiple bits can be conveyed by the first PUCCH.  </w:t>
      </w:r>
    </w:p>
    <w:p w14:paraId="505A7E95" w14:textId="77777777" w:rsidR="00B62A50" w:rsidRDefault="00B62A50" w:rsidP="00B62A50">
      <w:pPr>
        <w:spacing w:after="180" w:line="276" w:lineRule="auto"/>
        <w:rPr>
          <w:b/>
          <w:sz w:val="24"/>
          <w:szCs w:val="22"/>
          <w:lang w:eastAsia="zh-TW"/>
        </w:rPr>
      </w:pPr>
      <w:r>
        <w:rPr>
          <w:b/>
          <w:sz w:val="24"/>
          <w:szCs w:val="22"/>
          <w:lang w:eastAsia="zh-TW"/>
        </w:rPr>
        <w:t xml:space="preserve">Proposal 11: </w:t>
      </w:r>
      <w:r w:rsidRPr="00210224">
        <w:rPr>
          <w:b/>
          <w:sz w:val="24"/>
          <w:szCs w:val="22"/>
          <w:lang w:eastAsia="zh-TW"/>
        </w:rPr>
        <w:t xml:space="preserve">On </w:t>
      </w:r>
      <w:r>
        <w:rPr>
          <w:b/>
          <w:sz w:val="24"/>
          <w:szCs w:val="22"/>
          <w:lang w:eastAsia="zh-TW"/>
        </w:rPr>
        <w:t>c</w:t>
      </w:r>
      <w:r w:rsidRPr="00B42DB7">
        <w:rPr>
          <w:b/>
          <w:sz w:val="24"/>
          <w:szCs w:val="22"/>
          <w:lang w:eastAsia="zh-TW"/>
        </w:rPr>
        <w:t>onditions for the transmission of the first PUCCH</w:t>
      </w:r>
      <w:r>
        <w:rPr>
          <w:b/>
          <w:sz w:val="24"/>
          <w:szCs w:val="22"/>
          <w:lang w:eastAsia="zh-TW"/>
        </w:rPr>
        <w:t xml:space="preserve">, for Mode-A, support introducing a prohibit </w:t>
      </w:r>
      <w:r w:rsidRPr="00B42DB7">
        <w:rPr>
          <w:b/>
          <w:sz w:val="24"/>
          <w:szCs w:val="22"/>
          <w:lang w:eastAsia="zh-TW"/>
        </w:rPr>
        <w:t>timer</w:t>
      </w:r>
      <w:r>
        <w:rPr>
          <w:b/>
          <w:sz w:val="24"/>
          <w:szCs w:val="22"/>
          <w:lang w:eastAsia="zh-TW"/>
        </w:rPr>
        <w:t xml:space="preserve"> for Mode-A. </w:t>
      </w:r>
    </w:p>
    <w:p w14:paraId="3AB70AF9" w14:textId="77777777" w:rsidR="00B62A50" w:rsidRPr="00B42DB7" w:rsidRDefault="00B62A50" w:rsidP="00B62A50">
      <w:pPr>
        <w:spacing w:after="180" w:line="276" w:lineRule="auto"/>
        <w:rPr>
          <w:b/>
          <w:sz w:val="24"/>
          <w:szCs w:val="22"/>
          <w:lang w:eastAsia="zh-TW"/>
        </w:rPr>
      </w:pPr>
      <w:r>
        <w:rPr>
          <w:b/>
          <w:sz w:val="24"/>
          <w:szCs w:val="22"/>
          <w:lang w:eastAsia="zh-TW"/>
        </w:rPr>
        <w:t xml:space="preserve">Proposal 12: </w:t>
      </w:r>
      <w:r w:rsidRPr="00210224">
        <w:rPr>
          <w:b/>
          <w:sz w:val="24"/>
          <w:szCs w:val="22"/>
          <w:lang w:eastAsia="zh-TW"/>
        </w:rPr>
        <w:t xml:space="preserve">On </w:t>
      </w:r>
      <w:r>
        <w:rPr>
          <w:b/>
          <w:sz w:val="24"/>
          <w:szCs w:val="22"/>
          <w:lang w:eastAsia="zh-TW"/>
        </w:rPr>
        <w:t>c</w:t>
      </w:r>
      <w:r w:rsidRPr="00B42DB7">
        <w:rPr>
          <w:b/>
          <w:sz w:val="24"/>
          <w:szCs w:val="22"/>
          <w:lang w:eastAsia="zh-TW"/>
        </w:rPr>
        <w:t>onditions for the transmission of the first PUCCH</w:t>
      </w:r>
      <w:r>
        <w:rPr>
          <w:b/>
          <w:sz w:val="24"/>
          <w:szCs w:val="22"/>
          <w:lang w:eastAsia="zh-TW"/>
        </w:rPr>
        <w:t xml:space="preserve">, for Mode-B, FFS when to stop the prohibit timer, if the prohibit </w:t>
      </w:r>
      <w:r w:rsidRPr="00B42DB7">
        <w:rPr>
          <w:b/>
          <w:sz w:val="24"/>
          <w:szCs w:val="22"/>
          <w:lang w:eastAsia="zh-TW"/>
        </w:rPr>
        <w:t>timer</w:t>
      </w:r>
      <w:r>
        <w:rPr>
          <w:b/>
          <w:sz w:val="24"/>
          <w:szCs w:val="22"/>
          <w:lang w:eastAsia="zh-TW"/>
        </w:rPr>
        <w:t xml:space="preserve"> is introduced for Mode-B. </w:t>
      </w:r>
    </w:p>
    <w:p w14:paraId="1445EDB2" w14:textId="77777777" w:rsidR="00B62A50" w:rsidRDefault="00B62A50" w:rsidP="00B62A50">
      <w:pPr>
        <w:spacing w:after="180" w:line="276" w:lineRule="auto"/>
        <w:rPr>
          <w:b/>
          <w:sz w:val="24"/>
          <w:szCs w:val="22"/>
          <w:lang w:eastAsia="zh-TW"/>
        </w:rPr>
      </w:pPr>
      <w:r>
        <w:rPr>
          <w:b/>
          <w:sz w:val="24"/>
          <w:szCs w:val="22"/>
          <w:lang w:eastAsia="zh-TW"/>
        </w:rPr>
        <w:t xml:space="preserve">Proposal 13: RAN1 to discuss whether </w:t>
      </w:r>
      <w:r w:rsidRPr="00CC6041">
        <w:rPr>
          <w:b/>
          <w:sz w:val="24"/>
          <w:szCs w:val="22"/>
          <w:lang w:eastAsia="zh-TW"/>
        </w:rPr>
        <w:t>it is allowed to configure different CC with different UEI-BR mode</w:t>
      </w:r>
      <w:r>
        <w:rPr>
          <w:b/>
          <w:sz w:val="24"/>
          <w:szCs w:val="22"/>
          <w:lang w:eastAsia="zh-TW"/>
        </w:rPr>
        <w:t xml:space="preserve">. </w:t>
      </w:r>
    </w:p>
    <w:p w14:paraId="59BC8A72" w14:textId="77777777" w:rsidR="00B62A50" w:rsidRPr="00B42DB7" w:rsidRDefault="00B62A50" w:rsidP="00B62A50">
      <w:pPr>
        <w:spacing w:after="180" w:line="276" w:lineRule="auto"/>
        <w:rPr>
          <w:b/>
          <w:sz w:val="24"/>
          <w:szCs w:val="22"/>
          <w:lang w:eastAsia="zh-TW"/>
        </w:rPr>
      </w:pPr>
      <w:r>
        <w:rPr>
          <w:b/>
          <w:sz w:val="24"/>
          <w:szCs w:val="22"/>
          <w:lang w:eastAsia="zh-TW"/>
        </w:rPr>
        <w:t>Proposal 14: Fur</w:t>
      </w:r>
      <w:r w:rsidRPr="00CC6041">
        <w:rPr>
          <w:b/>
          <w:sz w:val="24"/>
          <w:szCs w:val="22"/>
          <w:lang w:eastAsia="zh-TW"/>
        </w:rPr>
        <w:t>ther study whether/how to resolve collisions between two first PUCCHs</w:t>
      </w:r>
      <w:r>
        <w:rPr>
          <w:b/>
          <w:sz w:val="24"/>
          <w:szCs w:val="22"/>
          <w:lang w:eastAsia="zh-TW"/>
        </w:rPr>
        <w:t xml:space="preserve">, if UE can be </w:t>
      </w:r>
      <w:r w:rsidRPr="000D1F09">
        <w:rPr>
          <w:b/>
          <w:sz w:val="24"/>
          <w:szCs w:val="22"/>
          <w:lang w:eastAsia="zh-TW"/>
        </w:rPr>
        <w:t>configure</w:t>
      </w:r>
      <w:r>
        <w:rPr>
          <w:b/>
          <w:sz w:val="24"/>
          <w:szCs w:val="22"/>
          <w:lang w:eastAsia="zh-TW"/>
        </w:rPr>
        <w:t>d with</w:t>
      </w:r>
      <w:r w:rsidRPr="000D1F09">
        <w:rPr>
          <w:b/>
          <w:sz w:val="24"/>
          <w:szCs w:val="22"/>
          <w:lang w:eastAsia="zh-TW"/>
        </w:rPr>
        <w:t xml:space="preserve"> different CC with different UEI-BR mode</w:t>
      </w:r>
      <w:r>
        <w:rPr>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lastRenderedPageBreak/>
        <w:t>Reference</w:t>
      </w:r>
    </w:p>
    <w:p w14:paraId="7F9E3190" w14:textId="7F96C960" w:rsidR="006D4A3D" w:rsidRDefault="00B73A27" w:rsidP="00CD59E0">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4</w:t>
      </w:r>
      <w:r w:rsidR="00672EB8">
        <w:rPr>
          <w:rFonts w:eastAsia="MingLiU"/>
          <w:bCs/>
          <w:sz w:val="22"/>
          <w:szCs w:val="22"/>
          <w:lang w:eastAsia="zh-TW"/>
        </w:rPr>
        <w:t>2394</w:t>
      </w:r>
      <w:r>
        <w:rPr>
          <w:rFonts w:eastAsia="MingLiU"/>
          <w:bCs/>
          <w:sz w:val="22"/>
          <w:szCs w:val="22"/>
          <w:lang w:eastAsia="zh-TW"/>
        </w:rPr>
        <w:t xml:space="preserve"> </w:t>
      </w:r>
      <w:r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r w:rsidR="00CD59E0">
        <w:rPr>
          <w:rFonts w:eastAsia="MingLiU"/>
          <w:bCs/>
          <w:sz w:val="22"/>
          <w:szCs w:val="22"/>
          <w:lang w:eastAsia="zh-TW"/>
        </w:rPr>
        <w:t xml:space="preserve"> </w:t>
      </w:r>
    </w:p>
    <w:p w14:paraId="4C98F827" w14:textId="5DAB1E67" w:rsidR="00AB5891" w:rsidRDefault="00AB5891" w:rsidP="00AB589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#116-bis </w:t>
      </w:r>
    </w:p>
    <w:p w14:paraId="08BA498F" w14:textId="20A79A61" w:rsidR="00587224" w:rsidRDefault="00587224" w:rsidP="00AB589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#117 </w:t>
      </w:r>
    </w:p>
    <w:p w14:paraId="58DA432B" w14:textId="3EB1E0E6" w:rsidR="00672EB8" w:rsidRPr="00672EB8" w:rsidRDefault="00672EB8" w:rsidP="00672EB8">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 </w:t>
      </w:r>
    </w:p>
    <w:sectPr w:rsidR="00672EB8" w:rsidRPr="00672EB8"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48D6B" w14:textId="77777777" w:rsidR="00FD00FD" w:rsidRDefault="00FD00FD">
      <w:r>
        <w:separator/>
      </w:r>
    </w:p>
  </w:endnote>
  <w:endnote w:type="continuationSeparator" w:id="0">
    <w:p w14:paraId="23EE8887" w14:textId="77777777" w:rsidR="00FD00FD" w:rsidRDefault="00FD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BBDF2" w14:textId="77777777" w:rsidR="00FD00FD" w:rsidRDefault="00FD00FD">
      <w:r>
        <w:separator/>
      </w:r>
    </w:p>
  </w:footnote>
  <w:footnote w:type="continuationSeparator" w:id="0">
    <w:p w14:paraId="18A0CCE7" w14:textId="77777777" w:rsidR="00FD00FD" w:rsidRDefault="00FD0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20"/>
  </w:num>
  <w:num w:numId="3">
    <w:abstractNumId w:val="15"/>
  </w:num>
  <w:num w:numId="4">
    <w:abstractNumId w:val="6"/>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7"/>
  </w:num>
  <w:num w:numId="9">
    <w:abstractNumId w:val="19"/>
  </w:num>
  <w:num w:numId="10">
    <w:abstractNumId w:val="2"/>
  </w:num>
  <w:num w:numId="11">
    <w:abstractNumId w:val="28"/>
  </w:num>
  <w:num w:numId="12">
    <w:abstractNumId w:val="26"/>
  </w:num>
  <w:num w:numId="13">
    <w:abstractNumId w:val="12"/>
  </w:num>
  <w:num w:numId="14">
    <w:abstractNumId w:val="21"/>
  </w:num>
  <w:num w:numId="15">
    <w:abstractNumId w:val="3"/>
  </w:num>
  <w:num w:numId="16">
    <w:abstractNumId w:val="7"/>
  </w:num>
  <w:num w:numId="17">
    <w:abstractNumId w:val="9"/>
  </w:num>
  <w:num w:numId="18">
    <w:abstractNumId w:val="17"/>
  </w:num>
  <w:num w:numId="19">
    <w:abstractNumId w:val="1"/>
  </w:num>
  <w:num w:numId="20">
    <w:abstractNumId w:val="4"/>
  </w:num>
  <w:num w:numId="21">
    <w:abstractNumId w:val="0"/>
  </w:num>
  <w:num w:numId="22">
    <w:abstractNumId w:val="25"/>
  </w:num>
  <w:num w:numId="23">
    <w:abstractNumId w:val="10"/>
  </w:num>
  <w:num w:numId="24">
    <w:abstractNumId w:val="18"/>
  </w:num>
  <w:num w:numId="25">
    <w:abstractNumId w:val="11"/>
  </w:num>
  <w:num w:numId="26">
    <w:abstractNumId w:val="14"/>
  </w:num>
  <w:num w:numId="27">
    <w:abstractNumId w:val="22"/>
  </w:num>
  <w:num w:numId="28">
    <w:abstractNumId w:val="29"/>
  </w:num>
  <w:num w:numId="29">
    <w:abstractNumId w:val="13"/>
  </w:num>
  <w:num w:numId="30">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0C0"/>
    <w:rsid w:val="000114BF"/>
    <w:rsid w:val="000116A1"/>
    <w:rsid w:val="00011BAF"/>
    <w:rsid w:val="00012FD4"/>
    <w:rsid w:val="00015A78"/>
    <w:rsid w:val="0001701E"/>
    <w:rsid w:val="00020251"/>
    <w:rsid w:val="00023356"/>
    <w:rsid w:val="00023BDD"/>
    <w:rsid w:val="0002431F"/>
    <w:rsid w:val="00024EDA"/>
    <w:rsid w:val="000352C4"/>
    <w:rsid w:val="0003641A"/>
    <w:rsid w:val="00036D58"/>
    <w:rsid w:val="00040227"/>
    <w:rsid w:val="00044B6C"/>
    <w:rsid w:val="0004699A"/>
    <w:rsid w:val="00050678"/>
    <w:rsid w:val="00050FDA"/>
    <w:rsid w:val="00051B06"/>
    <w:rsid w:val="000536BD"/>
    <w:rsid w:val="00054F02"/>
    <w:rsid w:val="000559D4"/>
    <w:rsid w:val="00061FDA"/>
    <w:rsid w:val="000625D4"/>
    <w:rsid w:val="00064DEA"/>
    <w:rsid w:val="000655A0"/>
    <w:rsid w:val="0006572C"/>
    <w:rsid w:val="0006688A"/>
    <w:rsid w:val="00067D78"/>
    <w:rsid w:val="00071165"/>
    <w:rsid w:val="00073B9B"/>
    <w:rsid w:val="000754C8"/>
    <w:rsid w:val="00075F9D"/>
    <w:rsid w:val="000853B7"/>
    <w:rsid w:val="0008622D"/>
    <w:rsid w:val="00086C51"/>
    <w:rsid w:val="00094A56"/>
    <w:rsid w:val="00094B11"/>
    <w:rsid w:val="000956D9"/>
    <w:rsid w:val="000A11B9"/>
    <w:rsid w:val="000A124C"/>
    <w:rsid w:val="000A34E1"/>
    <w:rsid w:val="000B1A2F"/>
    <w:rsid w:val="000B3512"/>
    <w:rsid w:val="000B45E8"/>
    <w:rsid w:val="000B510F"/>
    <w:rsid w:val="000B55C5"/>
    <w:rsid w:val="000B6D8C"/>
    <w:rsid w:val="000C00BC"/>
    <w:rsid w:val="000C1511"/>
    <w:rsid w:val="000C1A78"/>
    <w:rsid w:val="000C328B"/>
    <w:rsid w:val="000C5B4B"/>
    <w:rsid w:val="000C7C5F"/>
    <w:rsid w:val="000D1A61"/>
    <w:rsid w:val="000D1F09"/>
    <w:rsid w:val="000D4047"/>
    <w:rsid w:val="000D422F"/>
    <w:rsid w:val="000D5411"/>
    <w:rsid w:val="000D568D"/>
    <w:rsid w:val="000D6AAA"/>
    <w:rsid w:val="000D758A"/>
    <w:rsid w:val="000D781A"/>
    <w:rsid w:val="000D7E52"/>
    <w:rsid w:val="000E0167"/>
    <w:rsid w:val="000E5E51"/>
    <w:rsid w:val="000F039E"/>
    <w:rsid w:val="000F491C"/>
    <w:rsid w:val="000F58CE"/>
    <w:rsid w:val="000F6023"/>
    <w:rsid w:val="000F621C"/>
    <w:rsid w:val="000F62FD"/>
    <w:rsid w:val="000F7629"/>
    <w:rsid w:val="00103201"/>
    <w:rsid w:val="001034F0"/>
    <w:rsid w:val="00104F65"/>
    <w:rsid w:val="001060E6"/>
    <w:rsid w:val="0010620D"/>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0F"/>
    <w:rsid w:val="00131D67"/>
    <w:rsid w:val="00133221"/>
    <w:rsid w:val="00133A85"/>
    <w:rsid w:val="00133D59"/>
    <w:rsid w:val="0013422F"/>
    <w:rsid w:val="00134C6C"/>
    <w:rsid w:val="00134C7A"/>
    <w:rsid w:val="00135151"/>
    <w:rsid w:val="00135460"/>
    <w:rsid w:val="00135A6B"/>
    <w:rsid w:val="00136D74"/>
    <w:rsid w:val="001407F5"/>
    <w:rsid w:val="001428ED"/>
    <w:rsid w:val="00142AF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72027"/>
    <w:rsid w:val="0017325B"/>
    <w:rsid w:val="00174D39"/>
    <w:rsid w:val="00177383"/>
    <w:rsid w:val="00177C31"/>
    <w:rsid w:val="00180482"/>
    <w:rsid w:val="00180EC4"/>
    <w:rsid w:val="00181105"/>
    <w:rsid w:val="00183FDC"/>
    <w:rsid w:val="001860D3"/>
    <w:rsid w:val="00186523"/>
    <w:rsid w:val="0018658A"/>
    <w:rsid w:val="001929CE"/>
    <w:rsid w:val="00193A78"/>
    <w:rsid w:val="00194B59"/>
    <w:rsid w:val="0019561D"/>
    <w:rsid w:val="00195734"/>
    <w:rsid w:val="001973CE"/>
    <w:rsid w:val="001A1B31"/>
    <w:rsid w:val="001A1B33"/>
    <w:rsid w:val="001A2085"/>
    <w:rsid w:val="001A2F43"/>
    <w:rsid w:val="001A6C4A"/>
    <w:rsid w:val="001B1774"/>
    <w:rsid w:val="001B30CE"/>
    <w:rsid w:val="001B4547"/>
    <w:rsid w:val="001B4924"/>
    <w:rsid w:val="001B4B58"/>
    <w:rsid w:val="001B719B"/>
    <w:rsid w:val="001C249B"/>
    <w:rsid w:val="001C42DE"/>
    <w:rsid w:val="001C59D0"/>
    <w:rsid w:val="001C6E36"/>
    <w:rsid w:val="001C7088"/>
    <w:rsid w:val="001D0553"/>
    <w:rsid w:val="001D2375"/>
    <w:rsid w:val="001D2EA4"/>
    <w:rsid w:val="001D40D6"/>
    <w:rsid w:val="001D4F95"/>
    <w:rsid w:val="001D75F3"/>
    <w:rsid w:val="001E00C9"/>
    <w:rsid w:val="001E47C2"/>
    <w:rsid w:val="001E4E4C"/>
    <w:rsid w:val="001F1D72"/>
    <w:rsid w:val="001F33E6"/>
    <w:rsid w:val="001F3472"/>
    <w:rsid w:val="001F589F"/>
    <w:rsid w:val="001F66AE"/>
    <w:rsid w:val="001F68B7"/>
    <w:rsid w:val="001F7367"/>
    <w:rsid w:val="00200270"/>
    <w:rsid w:val="00200A9C"/>
    <w:rsid w:val="00201165"/>
    <w:rsid w:val="00204F00"/>
    <w:rsid w:val="0020570D"/>
    <w:rsid w:val="002060BC"/>
    <w:rsid w:val="00210109"/>
    <w:rsid w:val="00210224"/>
    <w:rsid w:val="00210824"/>
    <w:rsid w:val="0021457C"/>
    <w:rsid w:val="00216E90"/>
    <w:rsid w:val="002202F5"/>
    <w:rsid w:val="00220B82"/>
    <w:rsid w:val="00221246"/>
    <w:rsid w:val="00221BFA"/>
    <w:rsid w:val="00221C8F"/>
    <w:rsid w:val="00221D32"/>
    <w:rsid w:val="00222195"/>
    <w:rsid w:val="00222979"/>
    <w:rsid w:val="00223332"/>
    <w:rsid w:val="00224E2C"/>
    <w:rsid w:val="002254C1"/>
    <w:rsid w:val="002260DB"/>
    <w:rsid w:val="00227657"/>
    <w:rsid w:val="00227AFC"/>
    <w:rsid w:val="00231F65"/>
    <w:rsid w:val="00232A00"/>
    <w:rsid w:val="00233667"/>
    <w:rsid w:val="00234844"/>
    <w:rsid w:val="0023729D"/>
    <w:rsid w:val="00240960"/>
    <w:rsid w:val="002414B0"/>
    <w:rsid w:val="00242E1E"/>
    <w:rsid w:val="0024321C"/>
    <w:rsid w:val="0024522D"/>
    <w:rsid w:val="00245DF5"/>
    <w:rsid w:val="00247321"/>
    <w:rsid w:val="0025046F"/>
    <w:rsid w:val="0025382A"/>
    <w:rsid w:val="00253AF5"/>
    <w:rsid w:val="00260F3E"/>
    <w:rsid w:val="002627F4"/>
    <w:rsid w:val="00262C92"/>
    <w:rsid w:val="002642F5"/>
    <w:rsid w:val="00264C7F"/>
    <w:rsid w:val="00271696"/>
    <w:rsid w:val="00272F61"/>
    <w:rsid w:val="0027452A"/>
    <w:rsid w:val="00274FF2"/>
    <w:rsid w:val="00275449"/>
    <w:rsid w:val="00282C15"/>
    <w:rsid w:val="00284C9C"/>
    <w:rsid w:val="00284F2E"/>
    <w:rsid w:val="002916D6"/>
    <w:rsid w:val="00291F48"/>
    <w:rsid w:val="0029342C"/>
    <w:rsid w:val="0029474E"/>
    <w:rsid w:val="002954C1"/>
    <w:rsid w:val="00295F5D"/>
    <w:rsid w:val="00297CEC"/>
    <w:rsid w:val="002A019E"/>
    <w:rsid w:val="002A05C0"/>
    <w:rsid w:val="002A2BF5"/>
    <w:rsid w:val="002A3D4D"/>
    <w:rsid w:val="002A3DD1"/>
    <w:rsid w:val="002A41B4"/>
    <w:rsid w:val="002B19F5"/>
    <w:rsid w:val="002B58CF"/>
    <w:rsid w:val="002B6787"/>
    <w:rsid w:val="002B6CA8"/>
    <w:rsid w:val="002B6D6F"/>
    <w:rsid w:val="002B7BA7"/>
    <w:rsid w:val="002C0424"/>
    <w:rsid w:val="002C2A63"/>
    <w:rsid w:val="002C36C6"/>
    <w:rsid w:val="002C5C35"/>
    <w:rsid w:val="002C6DCC"/>
    <w:rsid w:val="002D0177"/>
    <w:rsid w:val="002D0507"/>
    <w:rsid w:val="002D3D1D"/>
    <w:rsid w:val="002D6024"/>
    <w:rsid w:val="002D66D9"/>
    <w:rsid w:val="002D797B"/>
    <w:rsid w:val="002E08E6"/>
    <w:rsid w:val="002E19D6"/>
    <w:rsid w:val="002E2B91"/>
    <w:rsid w:val="002E4B20"/>
    <w:rsid w:val="002F023C"/>
    <w:rsid w:val="002F1286"/>
    <w:rsid w:val="002F1FFE"/>
    <w:rsid w:val="002F5BA6"/>
    <w:rsid w:val="002F6A83"/>
    <w:rsid w:val="002F6BE0"/>
    <w:rsid w:val="003037DE"/>
    <w:rsid w:val="00305E9B"/>
    <w:rsid w:val="00306627"/>
    <w:rsid w:val="00306FC7"/>
    <w:rsid w:val="00310111"/>
    <w:rsid w:val="00312A6C"/>
    <w:rsid w:val="00312C34"/>
    <w:rsid w:val="00312DE1"/>
    <w:rsid w:val="003137BC"/>
    <w:rsid w:val="00313C0F"/>
    <w:rsid w:val="003144F3"/>
    <w:rsid w:val="00314CC5"/>
    <w:rsid w:val="003203D0"/>
    <w:rsid w:val="003242DB"/>
    <w:rsid w:val="00324E64"/>
    <w:rsid w:val="00325605"/>
    <w:rsid w:val="003305F2"/>
    <w:rsid w:val="00331009"/>
    <w:rsid w:val="00331504"/>
    <w:rsid w:val="00333A3B"/>
    <w:rsid w:val="00334CC5"/>
    <w:rsid w:val="003356D2"/>
    <w:rsid w:val="00336697"/>
    <w:rsid w:val="003368B1"/>
    <w:rsid w:val="00337497"/>
    <w:rsid w:val="003407B8"/>
    <w:rsid w:val="00347F56"/>
    <w:rsid w:val="00351F1E"/>
    <w:rsid w:val="00355786"/>
    <w:rsid w:val="00356952"/>
    <w:rsid w:val="00360519"/>
    <w:rsid w:val="00362DDD"/>
    <w:rsid w:val="00367A2D"/>
    <w:rsid w:val="0037013D"/>
    <w:rsid w:val="00370209"/>
    <w:rsid w:val="00371203"/>
    <w:rsid w:val="003713CD"/>
    <w:rsid w:val="003735CF"/>
    <w:rsid w:val="0037439F"/>
    <w:rsid w:val="003758F1"/>
    <w:rsid w:val="00376BBD"/>
    <w:rsid w:val="003837F0"/>
    <w:rsid w:val="003870ED"/>
    <w:rsid w:val="003878A4"/>
    <w:rsid w:val="003879B8"/>
    <w:rsid w:val="0039073B"/>
    <w:rsid w:val="00392254"/>
    <w:rsid w:val="00392D2C"/>
    <w:rsid w:val="00393D1C"/>
    <w:rsid w:val="00396344"/>
    <w:rsid w:val="00397022"/>
    <w:rsid w:val="003A1E35"/>
    <w:rsid w:val="003A27EE"/>
    <w:rsid w:val="003A2DC9"/>
    <w:rsid w:val="003A43D8"/>
    <w:rsid w:val="003A7855"/>
    <w:rsid w:val="003B159C"/>
    <w:rsid w:val="003B21C7"/>
    <w:rsid w:val="003B4EFC"/>
    <w:rsid w:val="003B7691"/>
    <w:rsid w:val="003C174D"/>
    <w:rsid w:val="003C3E35"/>
    <w:rsid w:val="003C7571"/>
    <w:rsid w:val="003C7627"/>
    <w:rsid w:val="003C77F4"/>
    <w:rsid w:val="003C7C10"/>
    <w:rsid w:val="003D021F"/>
    <w:rsid w:val="003D02C2"/>
    <w:rsid w:val="003D049E"/>
    <w:rsid w:val="003D1C83"/>
    <w:rsid w:val="003D4B60"/>
    <w:rsid w:val="003D5302"/>
    <w:rsid w:val="003D53E8"/>
    <w:rsid w:val="003D68CA"/>
    <w:rsid w:val="003D6C6C"/>
    <w:rsid w:val="003E1ABF"/>
    <w:rsid w:val="003E535A"/>
    <w:rsid w:val="003E55A1"/>
    <w:rsid w:val="003E6106"/>
    <w:rsid w:val="003E7E67"/>
    <w:rsid w:val="003F1418"/>
    <w:rsid w:val="003F1D8E"/>
    <w:rsid w:val="003F5311"/>
    <w:rsid w:val="003F5773"/>
    <w:rsid w:val="003F5DA3"/>
    <w:rsid w:val="003F7402"/>
    <w:rsid w:val="003F7B50"/>
    <w:rsid w:val="00400BBF"/>
    <w:rsid w:val="00401F42"/>
    <w:rsid w:val="00404AF6"/>
    <w:rsid w:val="004059B8"/>
    <w:rsid w:val="00405C61"/>
    <w:rsid w:val="00405CFA"/>
    <w:rsid w:val="00405D1A"/>
    <w:rsid w:val="00407F8D"/>
    <w:rsid w:val="00411D51"/>
    <w:rsid w:val="00412F12"/>
    <w:rsid w:val="004136B0"/>
    <w:rsid w:val="00413A25"/>
    <w:rsid w:val="00414F04"/>
    <w:rsid w:val="004153BE"/>
    <w:rsid w:val="00415ECB"/>
    <w:rsid w:val="004170A3"/>
    <w:rsid w:val="004178E2"/>
    <w:rsid w:val="004179AE"/>
    <w:rsid w:val="004205E1"/>
    <w:rsid w:val="00420ADB"/>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746C"/>
    <w:rsid w:val="00451FAF"/>
    <w:rsid w:val="00452FE9"/>
    <w:rsid w:val="004560EA"/>
    <w:rsid w:val="004569E7"/>
    <w:rsid w:val="0045718C"/>
    <w:rsid w:val="004607C3"/>
    <w:rsid w:val="00460BA4"/>
    <w:rsid w:val="00464A8F"/>
    <w:rsid w:val="00465F50"/>
    <w:rsid w:val="004665CE"/>
    <w:rsid w:val="00472E61"/>
    <w:rsid w:val="00473A12"/>
    <w:rsid w:val="00475A41"/>
    <w:rsid w:val="0048272D"/>
    <w:rsid w:val="00483FA4"/>
    <w:rsid w:val="00485D55"/>
    <w:rsid w:val="00486B59"/>
    <w:rsid w:val="00486C62"/>
    <w:rsid w:val="0048799C"/>
    <w:rsid w:val="004920EF"/>
    <w:rsid w:val="00492109"/>
    <w:rsid w:val="00492C38"/>
    <w:rsid w:val="00495D37"/>
    <w:rsid w:val="004A0D9D"/>
    <w:rsid w:val="004A2077"/>
    <w:rsid w:val="004A3DF8"/>
    <w:rsid w:val="004A5980"/>
    <w:rsid w:val="004A5C0C"/>
    <w:rsid w:val="004A5CD6"/>
    <w:rsid w:val="004A62F4"/>
    <w:rsid w:val="004A6C3B"/>
    <w:rsid w:val="004A755B"/>
    <w:rsid w:val="004A784F"/>
    <w:rsid w:val="004B0160"/>
    <w:rsid w:val="004B2149"/>
    <w:rsid w:val="004B4030"/>
    <w:rsid w:val="004B6B6D"/>
    <w:rsid w:val="004B7CEE"/>
    <w:rsid w:val="004C0821"/>
    <w:rsid w:val="004C1DD7"/>
    <w:rsid w:val="004C698D"/>
    <w:rsid w:val="004D1F77"/>
    <w:rsid w:val="004D5F74"/>
    <w:rsid w:val="004D6F81"/>
    <w:rsid w:val="004E07FA"/>
    <w:rsid w:val="004E223B"/>
    <w:rsid w:val="004E2401"/>
    <w:rsid w:val="004E2D2D"/>
    <w:rsid w:val="004E398F"/>
    <w:rsid w:val="004E3D14"/>
    <w:rsid w:val="004E4DFD"/>
    <w:rsid w:val="004E589B"/>
    <w:rsid w:val="004E58E4"/>
    <w:rsid w:val="004E59E3"/>
    <w:rsid w:val="004E7DCB"/>
    <w:rsid w:val="004F054E"/>
    <w:rsid w:val="004F165B"/>
    <w:rsid w:val="004F236D"/>
    <w:rsid w:val="004F3729"/>
    <w:rsid w:val="004F6579"/>
    <w:rsid w:val="004F6DB5"/>
    <w:rsid w:val="004F7A1C"/>
    <w:rsid w:val="00501827"/>
    <w:rsid w:val="0050501D"/>
    <w:rsid w:val="00506AFD"/>
    <w:rsid w:val="005100D4"/>
    <w:rsid w:val="005100F3"/>
    <w:rsid w:val="0051152F"/>
    <w:rsid w:val="00513C41"/>
    <w:rsid w:val="0051502D"/>
    <w:rsid w:val="00515F76"/>
    <w:rsid w:val="0051611B"/>
    <w:rsid w:val="00516420"/>
    <w:rsid w:val="005164EC"/>
    <w:rsid w:val="00516B6C"/>
    <w:rsid w:val="00517600"/>
    <w:rsid w:val="0052005E"/>
    <w:rsid w:val="0052090F"/>
    <w:rsid w:val="00520AF4"/>
    <w:rsid w:val="00523C6C"/>
    <w:rsid w:val="00523ED8"/>
    <w:rsid w:val="0052476B"/>
    <w:rsid w:val="00530E51"/>
    <w:rsid w:val="00531085"/>
    <w:rsid w:val="0053124A"/>
    <w:rsid w:val="00533364"/>
    <w:rsid w:val="005348D6"/>
    <w:rsid w:val="005355C9"/>
    <w:rsid w:val="00535C7B"/>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DC2"/>
    <w:rsid w:val="005609DA"/>
    <w:rsid w:val="00562279"/>
    <w:rsid w:val="00564013"/>
    <w:rsid w:val="00566087"/>
    <w:rsid w:val="00566E40"/>
    <w:rsid w:val="005674D6"/>
    <w:rsid w:val="00571E4C"/>
    <w:rsid w:val="00572F38"/>
    <w:rsid w:val="00574400"/>
    <w:rsid w:val="00575F01"/>
    <w:rsid w:val="005805A8"/>
    <w:rsid w:val="00581D8F"/>
    <w:rsid w:val="00581E6B"/>
    <w:rsid w:val="0058531F"/>
    <w:rsid w:val="00585A61"/>
    <w:rsid w:val="00585D9A"/>
    <w:rsid w:val="00586E99"/>
    <w:rsid w:val="00587115"/>
    <w:rsid w:val="00587224"/>
    <w:rsid w:val="005876A7"/>
    <w:rsid w:val="005909A5"/>
    <w:rsid w:val="00593826"/>
    <w:rsid w:val="00595706"/>
    <w:rsid w:val="005971AD"/>
    <w:rsid w:val="005A030C"/>
    <w:rsid w:val="005A04C8"/>
    <w:rsid w:val="005A10A2"/>
    <w:rsid w:val="005A2968"/>
    <w:rsid w:val="005A33AD"/>
    <w:rsid w:val="005A3E3C"/>
    <w:rsid w:val="005A4A9E"/>
    <w:rsid w:val="005A5343"/>
    <w:rsid w:val="005B3ACB"/>
    <w:rsid w:val="005B6C31"/>
    <w:rsid w:val="005B6CF0"/>
    <w:rsid w:val="005B7B84"/>
    <w:rsid w:val="005C0257"/>
    <w:rsid w:val="005C05DF"/>
    <w:rsid w:val="005C19ED"/>
    <w:rsid w:val="005C4BDC"/>
    <w:rsid w:val="005C5068"/>
    <w:rsid w:val="005C6DBB"/>
    <w:rsid w:val="005D0D22"/>
    <w:rsid w:val="005D15B8"/>
    <w:rsid w:val="005D177B"/>
    <w:rsid w:val="005D20F1"/>
    <w:rsid w:val="005D2D07"/>
    <w:rsid w:val="005D69B1"/>
    <w:rsid w:val="005E1AB4"/>
    <w:rsid w:val="005E5718"/>
    <w:rsid w:val="005E75B9"/>
    <w:rsid w:val="005F1033"/>
    <w:rsid w:val="005F11C8"/>
    <w:rsid w:val="005F1581"/>
    <w:rsid w:val="005F2B82"/>
    <w:rsid w:val="005F3678"/>
    <w:rsid w:val="005F3B27"/>
    <w:rsid w:val="005F41C5"/>
    <w:rsid w:val="005F4217"/>
    <w:rsid w:val="005F666A"/>
    <w:rsid w:val="005F743C"/>
    <w:rsid w:val="0060057D"/>
    <w:rsid w:val="00600810"/>
    <w:rsid w:val="00601595"/>
    <w:rsid w:val="0060677D"/>
    <w:rsid w:val="006129A7"/>
    <w:rsid w:val="00613138"/>
    <w:rsid w:val="00613A5F"/>
    <w:rsid w:val="0061416C"/>
    <w:rsid w:val="00614D1C"/>
    <w:rsid w:val="006157E9"/>
    <w:rsid w:val="006159D5"/>
    <w:rsid w:val="00616F35"/>
    <w:rsid w:val="00620245"/>
    <w:rsid w:val="006217A6"/>
    <w:rsid w:val="00621E8C"/>
    <w:rsid w:val="0062204C"/>
    <w:rsid w:val="00622737"/>
    <w:rsid w:val="00622789"/>
    <w:rsid w:val="00622D98"/>
    <w:rsid w:val="00622FD8"/>
    <w:rsid w:val="0062481C"/>
    <w:rsid w:val="0062505D"/>
    <w:rsid w:val="006259F5"/>
    <w:rsid w:val="00625CA3"/>
    <w:rsid w:val="0062610E"/>
    <w:rsid w:val="006269A4"/>
    <w:rsid w:val="00627AFC"/>
    <w:rsid w:val="006302A3"/>
    <w:rsid w:val="006306CA"/>
    <w:rsid w:val="0063125D"/>
    <w:rsid w:val="0063269E"/>
    <w:rsid w:val="006326F8"/>
    <w:rsid w:val="00632D6F"/>
    <w:rsid w:val="00633BBF"/>
    <w:rsid w:val="0063410C"/>
    <w:rsid w:val="00635580"/>
    <w:rsid w:val="00635600"/>
    <w:rsid w:val="00636513"/>
    <w:rsid w:val="006367C6"/>
    <w:rsid w:val="006431E8"/>
    <w:rsid w:val="00643A3D"/>
    <w:rsid w:val="00645E4A"/>
    <w:rsid w:val="00646BD0"/>
    <w:rsid w:val="00650992"/>
    <w:rsid w:val="00651462"/>
    <w:rsid w:val="00653EC6"/>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800F6"/>
    <w:rsid w:val="0068041D"/>
    <w:rsid w:val="00680987"/>
    <w:rsid w:val="00680B0F"/>
    <w:rsid w:val="006817F5"/>
    <w:rsid w:val="00681B0D"/>
    <w:rsid w:val="00682204"/>
    <w:rsid w:val="0068661D"/>
    <w:rsid w:val="00686FD2"/>
    <w:rsid w:val="0068730D"/>
    <w:rsid w:val="006928A0"/>
    <w:rsid w:val="006A5901"/>
    <w:rsid w:val="006A68FC"/>
    <w:rsid w:val="006A7EF6"/>
    <w:rsid w:val="006B1014"/>
    <w:rsid w:val="006B7FAD"/>
    <w:rsid w:val="006C35F9"/>
    <w:rsid w:val="006C419A"/>
    <w:rsid w:val="006C5567"/>
    <w:rsid w:val="006D0D3C"/>
    <w:rsid w:val="006D10BD"/>
    <w:rsid w:val="006D26C6"/>
    <w:rsid w:val="006D3789"/>
    <w:rsid w:val="006D3CBB"/>
    <w:rsid w:val="006D412B"/>
    <w:rsid w:val="006D4A3D"/>
    <w:rsid w:val="006D5259"/>
    <w:rsid w:val="006D5FAC"/>
    <w:rsid w:val="006D6817"/>
    <w:rsid w:val="006D7D12"/>
    <w:rsid w:val="006E2B29"/>
    <w:rsid w:val="006E3740"/>
    <w:rsid w:val="006E3D85"/>
    <w:rsid w:val="006E53D5"/>
    <w:rsid w:val="006E7C2E"/>
    <w:rsid w:val="006F0A80"/>
    <w:rsid w:val="006F1366"/>
    <w:rsid w:val="006F2A8D"/>
    <w:rsid w:val="006F2C9F"/>
    <w:rsid w:val="006F31B0"/>
    <w:rsid w:val="007022E2"/>
    <w:rsid w:val="00702C4C"/>
    <w:rsid w:val="007030D5"/>
    <w:rsid w:val="00706CF9"/>
    <w:rsid w:val="00711953"/>
    <w:rsid w:val="00711A5A"/>
    <w:rsid w:val="00712172"/>
    <w:rsid w:val="007127CD"/>
    <w:rsid w:val="00712B0C"/>
    <w:rsid w:val="00713E39"/>
    <w:rsid w:val="007173E1"/>
    <w:rsid w:val="00722A16"/>
    <w:rsid w:val="00722B3C"/>
    <w:rsid w:val="007238F6"/>
    <w:rsid w:val="00725470"/>
    <w:rsid w:val="00730664"/>
    <w:rsid w:val="00733958"/>
    <w:rsid w:val="00733C88"/>
    <w:rsid w:val="00734387"/>
    <w:rsid w:val="00736769"/>
    <w:rsid w:val="00742657"/>
    <w:rsid w:val="00743088"/>
    <w:rsid w:val="00743D3F"/>
    <w:rsid w:val="007443F9"/>
    <w:rsid w:val="007452AB"/>
    <w:rsid w:val="00747967"/>
    <w:rsid w:val="007513A5"/>
    <w:rsid w:val="007513D1"/>
    <w:rsid w:val="00752C52"/>
    <w:rsid w:val="00753685"/>
    <w:rsid w:val="00753E71"/>
    <w:rsid w:val="007545A8"/>
    <w:rsid w:val="00755896"/>
    <w:rsid w:val="0076067C"/>
    <w:rsid w:val="007645E8"/>
    <w:rsid w:val="007651D4"/>
    <w:rsid w:val="007662AA"/>
    <w:rsid w:val="0076733B"/>
    <w:rsid w:val="00770851"/>
    <w:rsid w:val="00770DD1"/>
    <w:rsid w:val="007716EB"/>
    <w:rsid w:val="00771A40"/>
    <w:rsid w:val="00771D55"/>
    <w:rsid w:val="00772110"/>
    <w:rsid w:val="0077255F"/>
    <w:rsid w:val="00776609"/>
    <w:rsid w:val="00780595"/>
    <w:rsid w:val="0078729E"/>
    <w:rsid w:val="0078754F"/>
    <w:rsid w:val="00790C95"/>
    <w:rsid w:val="00791CBE"/>
    <w:rsid w:val="0079203F"/>
    <w:rsid w:val="007955F1"/>
    <w:rsid w:val="007A012B"/>
    <w:rsid w:val="007A64D2"/>
    <w:rsid w:val="007A69A7"/>
    <w:rsid w:val="007A7229"/>
    <w:rsid w:val="007B0D16"/>
    <w:rsid w:val="007B199C"/>
    <w:rsid w:val="007B4463"/>
    <w:rsid w:val="007B7A5B"/>
    <w:rsid w:val="007C0FA4"/>
    <w:rsid w:val="007C1209"/>
    <w:rsid w:val="007C1A6A"/>
    <w:rsid w:val="007C1E45"/>
    <w:rsid w:val="007C22F4"/>
    <w:rsid w:val="007C3C72"/>
    <w:rsid w:val="007D2415"/>
    <w:rsid w:val="007D317F"/>
    <w:rsid w:val="007D3F04"/>
    <w:rsid w:val="007D4585"/>
    <w:rsid w:val="007D4A57"/>
    <w:rsid w:val="007D5960"/>
    <w:rsid w:val="007D5FC0"/>
    <w:rsid w:val="007D6DA9"/>
    <w:rsid w:val="007E1382"/>
    <w:rsid w:val="007E2B1F"/>
    <w:rsid w:val="007E308D"/>
    <w:rsid w:val="007E366A"/>
    <w:rsid w:val="007E4AD9"/>
    <w:rsid w:val="007E6D79"/>
    <w:rsid w:val="007E7582"/>
    <w:rsid w:val="007E75F2"/>
    <w:rsid w:val="007E7F8B"/>
    <w:rsid w:val="007F3B7A"/>
    <w:rsid w:val="007F4156"/>
    <w:rsid w:val="007F4DFA"/>
    <w:rsid w:val="007F5C0B"/>
    <w:rsid w:val="007F683A"/>
    <w:rsid w:val="007F688A"/>
    <w:rsid w:val="007F6962"/>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218C5"/>
    <w:rsid w:val="00822CD3"/>
    <w:rsid w:val="00822D11"/>
    <w:rsid w:val="0082377B"/>
    <w:rsid w:val="00824F40"/>
    <w:rsid w:val="0083247F"/>
    <w:rsid w:val="00836027"/>
    <w:rsid w:val="00837A28"/>
    <w:rsid w:val="00840035"/>
    <w:rsid w:val="0084091E"/>
    <w:rsid w:val="00840E97"/>
    <w:rsid w:val="00841526"/>
    <w:rsid w:val="00843692"/>
    <w:rsid w:val="00844F7F"/>
    <w:rsid w:val="00852116"/>
    <w:rsid w:val="00852E6E"/>
    <w:rsid w:val="00864F0F"/>
    <w:rsid w:val="00865820"/>
    <w:rsid w:val="00866B5F"/>
    <w:rsid w:val="008728A3"/>
    <w:rsid w:val="00874CAB"/>
    <w:rsid w:val="00877593"/>
    <w:rsid w:val="008777B4"/>
    <w:rsid w:val="00880532"/>
    <w:rsid w:val="00883598"/>
    <w:rsid w:val="00883B40"/>
    <w:rsid w:val="00892487"/>
    <w:rsid w:val="008934CE"/>
    <w:rsid w:val="00894784"/>
    <w:rsid w:val="00895847"/>
    <w:rsid w:val="00895D7F"/>
    <w:rsid w:val="008A4A5C"/>
    <w:rsid w:val="008A6276"/>
    <w:rsid w:val="008A7CC0"/>
    <w:rsid w:val="008B001B"/>
    <w:rsid w:val="008B2980"/>
    <w:rsid w:val="008B47BA"/>
    <w:rsid w:val="008B4BEC"/>
    <w:rsid w:val="008B4EEA"/>
    <w:rsid w:val="008B6747"/>
    <w:rsid w:val="008B78A5"/>
    <w:rsid w:val="008B7CA6"/>
    <w:rsid w:val="008C08D6"/>
    <w:rsid w:val="008C13B7"/>
    <w:rsid w:val="008C431B"/>
    <w:rsid w:val="008C4749"/>
    <w:rsid w:val="008D2BA4"/>
    <w:rsid w:val="008D2F35"/>
    <w:rsid w:val="008D48C8"/>
    <w:rsid w:val="008D48F9"/>
    <w:rsid w:val="008D700B"/>
    <w:rsid w:val="008D73B8"/>
    <w:rsid w:val="008D7A5F"/>
    <w:rsid w:val="008E0847"/>
    <w:rsid w:val="008E45A7"/>
    <w:rsid w:val="008E6015"/>
    <w:rsid w:val="008E6FD4"/>
    <w:rsid w:val="008F18DE"/>
    <w:rsid w:val="008F1ACB"/>
    <w:rsid w:val="008F1FF9"/>
    <w:rsid w:val="008F53FD"/>
    <w:rsid w:val="008F63F0"/>
    <w:rsid w:val="008F76FD"/>
    <w:rsid w:val="00901586"/>
    <w:rsid w:val="009022EB"/>
    <w:rsid w:val="009029BB"/>
    <w:rsid w:val="00904DA5"/>
    <w:rsid w:val="00905267"/>
    <w:rsid w:val="00905EFF"/>
    <w:rsid w:val="00906290"/>
    <w:rsid w:val="00907919"/>
    <w:rsid w:val="009109D4"/>
    <w:rsid w:val="0091203F"/>
    <w:rsid w:val="0091210C"/>
    <w:rsid w:val="0091367A"/>
    <w:rsid w:val="00915993"/>
    <w:rsid w:val="00915C1E"/>
    <w:rsid w:val="00915F40"/>
    <w:rsid w:val="009175E3"/>
    <w:rsid w:val="0091771F"/>
    <w:rsid w:val="0092067B"/>
    <w:rsid w:val="00922A2E"/>
    <w:rsid w:val="00926968"/>
    <w:rsid w:val="00931314"/>
    <w:rsid w:val="009314F7"/>
    <w:rsid w:val="009320B0"/>
    <w:rsid w:val="009326E4"/>
    <w:rsid w:val="00932D42"/>
    <w:rsid w:val="0093376B"/>
    <w:rsid w:val="00933E98"/>
    <w:rsid w:val="00934D39"/>
    <w:rsid w:val="00935BD7"/>
    <w:rsid w:val="00937828"/>
    <w:rsid w:val="00937A9A"/>
    <w:rsid w:val="0094096C"/>
    <w:rsid w:val="00943533"/>
    <w:rsid w:val="0094396C"/>
    <w:rsid w:val="00944F4E"/>
    <w:rsid w:val="009457C7"/>
    <w:rsid w:val="00946708"/>
    <w:rsid w:val="00950B07"/>
    <w:rsid w:val="00950DB6"/>
    <w:rsid w:val="0095549A"/>
    <w:rsid w:val="00957555"/>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609F"/>
    <w:rsid w:val="009764A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6F52"/>
    <w:rsid w:val="009A7EF3"/>
    <w:rsid w:val="009B2457"/>
    <w:rsid w:val="009B5CB3"/>
    <w:rsid w:val="009C21D9"/>
    <w:rsid w:val="009C4AFC"/>
    <w:rsid w:val="009C545D"/>
    <w:rsid w:val="009D0599"/>
    <w:rsid w:val="009D0D78"/>
    <w:rsid w:val="009D3047"/>
    <w:rsid w:val="009D38E7"/>
    <w:rsid w:val="009D5118"/>
    <w:rsid w:val="009D685E"/>
    <w:rsid w:val="009D76B7"/>
    <w:rsid w:val="009E13B7"/>
    <w:rsid w:val="009E4F2B"/>
    <w:rsid w:val="009E50EF"/>
    <w:rsid w:val="009E5809"/>
    <w:rsid w:val="009E6FD4"/>
    <w:rsid w:val="009F07DD"/>
    <w:rsid w:val="009F096A"/>
    <w:rsid w:val="009F1452"/>
    <w:rsid w:val="00A0010C"/>
    <w:rsid w:val="00A02273"/>
    <w:rsid w:val="00A03233"/>
    <w:rsid w:val="00A05F59"/>
    <w:rsid w:val="00A0696A"/>
    <w:rsid w:val="00A13CA5"/>
    <w:rsid w:val="00A15C92"/>
    <w:rsid w:val="00A16787"/>
    <w:rsid w:val="00A16D8D"/>
    <w:rsid w:val="00A16FBC"/>
    <w:rsid w:val="00A219D8"/>
    <w:rsid w:val="00A21D61"/>
    <w:rsid w:val="00A23445"/>
    <w:rsid w:val="00A319DD"/>
    <w:rsid w:val="00A33CDE"/>
    <w:rsid w:val="00A33DE4"/>
    <w:rsid w:val="00A352AC"/>
    <w:rsid w:val="00A35764"/>
    <w:rsid w:val="00A361F7"/>
    <w:rsid w:val="00A37A34"/>
    <w:rsid w:val="00A37C74"/>
    <w:rsid w:val="00A40C63"/>
    <w:rsid w:val="00A41778"/>
    <w:rsid w:val="00A4216D"/>
    <w:rsid w:val="00A42D52"/>
    <w:rsid w:val="00A446FA"/>
    <w:rsid w:val="00A462E1"/>
    <w:rsid w:val="00A46FBE"/>
    <w:rsid w:val="00A527D0"/>
    <w:rsid w:val="00A52F13"/>
    <w:rsid w:val="00A538C7"/>
    <w:rsid w:val="00A53A2C"/>
    <w:rsid w:val="00A56556"/>
    <w:rsid w:val="00A60BE2"/>
    <w:rsid w:val="00A617BE"/>
    <w:rsid w:val="00A64940"/>
    <w:rsid w:val="00A67EE3"/>
    <w:rsid w:val="00A67FEA"/>
    <w:rsid w:val="00A72671"/>
    <w:rsid w:val="00A73A95"/>
    <w:rsid w:val="00A73C54"/>
    <w:rsid w:val="00A74462"/>
    <w:rsid w:val="00A752B2"/>
    <w:rsid w:val="00A76258"/>
    <w:rsid w:val="00A76F4A"/>
    <w:rsid w:val="00A76FD6"/>
    <w:rsid w:val="00A83C62"/>
    <w:rsid w:val="00A85D15"/>
    <w:rsid w:val="00A860B4"/>
    <w:rsid w:val="00A87460"/>
    <w:rsid w:val="00A9030D"/>
    <w:rsid w:val="00A91A2B"/>
    <w:rsid w:val="00A92616"/>
    <w:rsid w:val="00A92E4A"/>
    <w:rsid w:val="00A946FE"/>
    <w:rsid w:val="00A970B1"/>
    <w:rsid w:val="00A97186"/>
    <w:rsid w:val="00AA0AE3"/>
    <w:rsid w:val="00AA0C61"/>
    <w:rsid w:val="00AA39CF"/>
    <w:rsid w:val="00AA5C6D"/>
    <w:rsid w:val="00AA5FFA"/>
    <w:rsid w:val="00AA6E9F"/>
    <w:rsid w:val="00AA6F69"/>
    <w:rsid w:val="00AA72D5"/>
    <w:rsid w:val="00AA7803"/>
    <w:rsid w:val="00AB2C97"/>
    <w:rsid w:val="00AB31F0"/>
    <w:rsid w:val="00AB4F8D"/>
    <w:rsid w:val="00AB5891"/>
    <w:rsid w:val="00AB59A0"/>
    <w:rsid w:val="00AB624F"/>
    <w:rsid w:val="00AB76E2"/>
    <w:rsid w:val="00AC1F77"/>
    <w:rsid w:val="00AC23A9"/>
    <w:rsid w:val="00AC2468"/>
    <w:rsid w:val="00AC2636"/>
    <w:rsid w:val="00AC351E"/>
    <w:rsid w:val="00AC3D61"/>
    <w:rsid w:val="00AC775A"/>
    <w:rsid w:val="00AD06D2"/>
    <w:rsid w:val="00AD16DB"/>
    <w:rsid w:val="00AD3A7F"/>
    <w:rsid w:val="00AD3E88"/>
    <w:rsid w:val="00AD3F87"/>
    <w:rsid w:val="00AD4F89"/>
    <w:rsid w:val="00AD5F3E"/>
    <w:rsid w:val="00AD641E"/>
    <w:rsid w:val="00AD66A6"/>
    <w:rsid w:val="00AE0AB8"/>
    <w:rsid w:val="00AE0BF5"/>
    <w:rsid w:val="00AE2450"/>
    <w:rsid w:val="00AE2489"/>
    <w:rsid w:val="00AE2806"/>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129B"/>
    <w:rsid w:val="00B04520"/>
    <w:rsid w:val="00B05720"/>
    <w:rsid w:val="00B076C3"/>
    <w:rsid w:val="00B1343F"/>
    <w:rsid w:val="00B154D8"/>
    <w:rsid w:val="00B16EEB"/>
    <w:rsid w:val="00B20A86"/>
    <w:rsid w:val="00B23428"/>
    <w:rsid w:val="00B253CB"/>
    <w:rsid w:val="00B27D64"/>
    <w:rsid w:val="00B30334"/>
    <w:rsid w:val="00B31060"/>
    <w:rsid w:val="00B327D5"/>
    <w:rsid w:val="00B332EB"/>
    <w:rsid w:val="00B3486B"/>
    <w:rsid w:val="00B34EA6"/>
    <w:rsid w:val="00B354B4"/>
    <w:rsid w:val="00B37A7B"/>
    <w:rsid w:val="00B40A13"/>
    <w:rsid w:val="00B42DB7"/>
    <w:rsid w:val="00B4357A"/>
    <w:rsid w:val="00B438DB"/>
    <w:rsid w:val="00B46498"/>
    <w:rsid w:val="00B50C2B"/>
    <w:rsid w:val="00B514CD"/>
    <w:rsid w:val="00B51728"/>
    <w:rsid w:val="00B5223A"/>
    <w:rsid w:val="00B5349B"/>
    <w:rsid w:val="00B55EA7"/>
    <w:rsid w:val="00B60CAF"/>
    <w:rsid w:val="00B612A1"/>
    <w:rsid w:val="00B61DE2"/>
    <w:rsid w:val="00B624F9"/>
    <w:rsid w:val="00B62A50"/>
    <w:rsid w:val="00B62EF1"/>
    <w:rsid w:val="00B65C47"/>
    <w:rsid w:val="00B66C8D"/>
    <w:rsid w:val="00B717E4"/>
    <w:rsid w:val="00B731B5"/>
    <w:rsid w:val="00B73A27"/>
    <w:rsid w:val="00B73C50"/>
    <w:rsid w:val="00B74139"/>
    <w:rsid w:val="00B76B86"/>
    <w:rsid w:val="00B85A9A"/>
    <w:rsid w:val="00B865C7"/>
    <w:rsid w:val="00B8682D"/>
    <w:rsid w:val="00B90344"/>
    <w:rsid w:val="00B920AE"/>
    <w:rsid w:val="00B93892"/>
    <w:rsid w:val="00B93A07"/>
    <w:rsid w:val="00B94431"/>
    <w:rsid w:val="00B94CB8"/>
    <w:rsid w:val="00BA47DF"/>
    <w:rsid w:val="00BA5501"/>
    <w:rsid w:val="00BB151B"/>
    <w:rsid w:val="00BB2A63"/>
    <w:rsid w:val="00BB31D7"/>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A15"/>
    <w:rsid w:val="00BF3B8F"/>
    <w:rsid w:val="00BF4B2C"/>
    <w:rsid w:val="00BF5350"/>
    <w:rsid w:val="00BF5553"/>
    <w:rsid w:val="00C0003C"/>
    <w:rsid w:val="00C0005D"/>
    <w:rsid w:val="00C00E83"/>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202B3"/>
    <w:rsid w:val="00C20E22"/>
    <w:rsid w:val="00C213A6"/>
    <w:rsid w:val="00C218C4"/>
    <w:rsid w:val="00C21FBF"/>
    <w:rsid w:val="00C2253D"/>
    <w:rsid w:val="00C232D3"/>
    <w:rsid w:val="00C250F1"/>
    <w:rsid w:val="00C27ED3"/>
    <w:rsid w:val="00C309BE"/>
    <w:rsid w:val="00C31415"/>
    <w:rsid w:val="00C31CA8"/>
    <w:rsid w:val="00C32EF3"/>
    <w:rsid w:val="00C33522"/>
    <w:rsid w:val="00C339C9"/>
    <w:rsid w:val="00C3452D"/>
    <w:rsid w:val="00C348D4"/>
    <w:rsid w:val="00C3675F"/>
    <w:rsid w:val="00C36B79"/>
    <w:rsid w:val="00C370C5"/>
    <w:rsid w:val="00C400A0"/>
    <w:rsid w:val="00C439BD"/>
    <w:rsid w:val="00C448EA"/>
    <w:rsid w:val="00C47CC0"/>
    <w:rsid w:val="00C503C5"/>
    <w:rsid w:val="00C5061A"/>
    <w:rsid w:val="00C50832"/>
    <w:rsid w:val="00C5098F"/>
    <w:rsid w:val="00C50A83"/>
    <w:rsid w:val="00C52821"/>
    <w:rsid w:val="00C566ED"/>
    <w:rsid w:val="00C64D4F"/>
    <w:rsid w:val="00C65092"/>
    <w:rsid w:val="00C65B7F"/>
    <w:rsid w:val="00C66765"/>
    <w:rsid w:val="00C67867"/>
    <w:rsid w:val="00C71EEC"/>
    <w:rsid w:val="00C73C15"/>
    <w:rsid w:val="00C762EF"/>
    <w:rsid w:val="00C76376"/>
    <w:rsid w:val="00C77E1D"/>
    <w:rsid w:val="00C81333"/>
    <w:rsid w:val="00C816FF"/>
    <w:rsid w:val="00C831D9"/>
    <w:rsid w:val="00C85034"/>
    <w:rsid w:val="00C8581D"/>
    <w:rsid w:val="00C86652"/>
    <w:rsid w:val="00C8665E"/>
    <w:rsid w:val="00C866A1"/>
    <w:rsid w:val="00C87A74"/>
    <w:rsid w:val="00C918CD"/>
    <w:rsid w:val="00C91AD3"/>
    <w:rsid w:val="00C930B7"/>
    <w:rsid w:val="00C94020"/>
    <w:rsid w:val="00C946BF"/>
    <w:rsid w:val="00C9672B"/>
    <w:rsid w:val="00C97296"/>
    <w:rsid w:val="00C978E0"/>
    <w:rsid w:val="00CA0932"/>
    <w:rsid w:val="00CA0DC9"/>
    <w:rsid w:val="00CA1B3D"/>
    <w:rsid w:val="00CA2226"/>
    <w:rsid w:val="00CA3E3A"/>
    <w:rsid w:val="00CA63E7"/>
    <w:rsid w:val="00CA793B"/>
    <w:rsid w:val="00CA7C3D"/>
    <w:rsid w:val="00CB0B60"/>
    <w:rsid w:val="00CB2F11"/>
    <w:rsid w:val="00CB30F0"/>
    <w:rsid w:val="00CB4965"/>
    <w:rsid w:val="00CB681A"/>
    <w:rsid w:val="00CB6BB2"/>
    <w:rsid w:val="00CB7039"/>
    <w:rsid w:val="00CC01B4"/>
    <w:rsid w:val="00CC1309"/>
    <w:rsid w:val="00CC1331"/>
    <w:rsid w:val="00CC1FEA"/>
    <w:rsid w:val="00CC2A30"/>
    <w:rsid w:val="00CC6041"/>
    <w:rsid w:val="00CD02D2"/>
    <w:rsid w:val="00CD08DB"/>
    <w:rsid w:val="00CD2D36"/>
    <w:rsid w:val="00CD360D"/>
    <w:rsid w:val="00CD3D5B"/>
    <w:rsid w:val="00CD59E0"/>
    <w:rsid w:val="00CD5B43"/>
    <w:rsid w:val="00CD77E8"/>
    <w:rsid w:val="00CE00E3"/>
    <w:rsid w:val="00CE07AC"/>
    <w:rsid w:val="00CE6CFB"/>
    <w:rsid w:val="00CE7D68"/>
    <w:rsid w:val="00CF0315"/>
    <w:rsid w:val="00CF044E"/>
    <w:rsid w:val="00CF0C07"/>
    <w:rsid w:val="00CF0FF2"/>
    <w:rsid w:val="00CF3811"/>
    <w:rsid w:val="00CF3CAE"/>
    <w:rsid w:val="00CF67C4"/>
    <w:rsid w:val="00CF7274"/>
    <w:rsid w:val="00D00142"/>
    <w:rsid w:val="00D00778"/>
    <w:rsid w:val="00D03112"/>
    <w:rsid w:val="00D03A25"/>
    <w:rsid w:val="00D03D7D"/>
    <w:rsid w:val="00D06AD7"/>
    <w:rsid w:val="00D07A23"/>
    <w:rsid w:val="00D104ED"/>
    <w:rsid w:val="00D13BBB"/>
    <w:rsid w:val="00D15614"/>
    <w:rsid w:val="00D160B3"/>
    <w:rsid w:val="00D22144"/>
    <w:rsid w:val="00D24F8A"/>
    <w:rsid w:val="00D25BAC"/>
    <w:rsid w:val="00D27869"/>
    <w:rsid w:val="00D27BE2"/>
    <w:rsid w:val="00D27EAB"/>
    <w:rsid w:val="00D310B8"/>
    <w:rsid w:val="00D322BD"/>
    <w:rsid w:val="00D334FC"/>
    <w:rsid w:val="00D33AC5"/>
    <w:rsid w:val="00D3432F"/>
    <w:rsid w:val="00D347B4"/>
    <w:rsid w:val="00D349A1"/>
    <w:rsid w:val="00D42293"/>
    <w:rsid w:val="00D4514A"/>
    <w:rsid w:val="00D4518C"/>
    <w:rsid w:val="00D45A01"/>
    <w:rsid w:val="00D45E43"/>
    <w:rsid w:val="00D474A2"/>
    <w:rsid w:val="00D50EC0"/>
    <w:rsid w:val="00D51A67"/>
    <w:rsid w:val="00D53D80"/>
    <w:rsid w:val="00D5405A"/>
    <w:rsid w:val="00D55CDC"/>
    <w:rsid w:val="00D56515"/>
    <w:rsid w:val="00D60390"/>
    <w:rsid w:val="00D60D37"/>
    <w:rsid w:val="00D63BB2"/>
    <w:rsid w:val="00D65D18"/>
    <w:rsid w:val="00D67B5E"/>
    <w:rsid w:val="00D707E3"/>
    <w:rsid w:val="00D72806"/>
    <w:rsid w:val="00D72CCD"/>
    <w:rsid w:val="00D739CE"/>
    <w:rsid w:val="00D75D72"/>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4F20"/>
    <w:rsid w:val="00DB573E"/>
    <w:rsid w:val="00DB5F02"/>
    <w:rsid w:val="00DB61F8"/>
    <w:rsid w:val="00DB6BC3"/>
    <w:rsid w:val="00DB73E9"/>
    <w:rsid w:val="00DB7A24"/>
    <w:rsid w:val="00DB7BCA"/>
    <w:rsid w:val="00DB7EFD"/>
    <w:rsid w:val="00DC2E75"/>
    <w:rsid w:val="00DC40CC"/>
    <w:rsid w:val="00DC4EF6"/>
    <w:rsid w:val="00DC6CAF"/>
    <w:rsid w:val="00DC7BB4"/>
    <w:rsid w:val="00DD122C"/>
    <w:rsid w:val="00DD2C83"/>
    <w:rsid w:val="00DD4DE8"/>
    <w:rsid w:val="00DD59F6"/>
    <w:rsid w:val="00DD5F2B"/>
    <w:rsid w:val="00DD650F"/>
    <w:rsid w:val="00DD7107"/>
    <w:rsid w:val="00DE7EB8"/>
    <w:rsid w:val="00DF031A"/>
    <w:rsid w:val="00DF1706"/>
    <w:rsid w:val="00DF2350"/>
    <w:rsid w:val="00DF4FC5"/>
    <w:rsid w:val="00DF55D9"/>
    <w:rsid w:val="00DF5CAD"/>
    <w:rsid w:val="00DF6AAF"/>
    <w:rsid w:val="00DF7C43"/>
    <w:rsid w:val="00E014D6"/>
    <w:rsid w:val="00E01B26"/>
    <w:rsid w:val="00E02AD6"/>
    <w:rsid w:val="00E03E00"/>
    <w:rsid w:val="00E04EE1"/>
    <w:rsid w:val="00E0519A"/>
    <w:rsid w:val="00E05790"/>
    <w:rsid w:val="00E07AA0"/>
    <w:rsid w:val="00E10AB9"/>
    <w:rsid w:val="00E1352A"/>
    <w:rsid w:val="00E13F39"/>
    <w:rsid w:val="00E158D2"/>
    <w:rsid w:val="00E17EA0"/>
    <w:rsid w:val="00E2028F"/>
    <w:rsid w:val="00E2050C"/>
    <w:rsid w:val="00E206EB"/>
    <w:rsid w:val="00E20EB5"/>
    <w:rsid w:val="00E22055"/>
    <w:rsid w:val="00E22962"/>
    <w:rsid w:val="00E23F7F"/>
    <w:rsid w:val="00E23FDA"/>
    <w:rsid w:val="00E250D8"/>
    <w:rsid w:val="00E27068"/>
    <w:rsid w:val="00E30AE6"/>
    <w:rsid w:val="00E31AF2"/>
    <w:rsid w:val="00E33BDF"/>
    <w:rsid w:val="00E3574E"/>
    <w:rsid w:val="00E360F0"/>
    <w:rsid w:val="00E37882"/>
    <w:rsid w:val="00E37BF5"/>
    <w:rsid w:val="00E40C6F"/>
    <w:rsid w:val="00E4151D"/>
    <w:rsid w:val="00E41BBC"/>
    <w:rsid w:val="00E429A6"/>
    <w:rsid w:val="00E431BA"/>
    <w:rsid w:val="00E47BD4"/>
    <w:rsid w:val="00E51E80"/>
    <w:rsid w:val="00E52453"/>
    <w:rsid w:val="00E531CB"/>
    <w:rsid w:val="00E54B6B"/>
    <w:rsid w:val="00E64800"/>
    <w:rsid w:val="00E70685"/>
    <w:rsid w:val="00E712A5"/>
    <w:rsid w:val="00E72F80"/>
    <w:rsid w:val="00E73325"/>
    <w:rsid w:val="00E73588"/>
    <w:rsid w:val="00E74061"/>
    <w:rsid w:val="00E748B3"/>
    <w:rsid w:val="00E77215"/>
    <w:rsid w:val="00E77292"/>
    <w:rsid w:val="00E8032B"/>
    <w:rsid w:val="00E80955"/>
    <w:rsid w:val="00E81D4D"/>
    <w:rsid w:val="00E81F30"/>
    <w:rsid w:val="00E82A21"/>
    <w:rsid w:val="00E869C5"/>
    <w:rsid w:val="00E90972"/>
    <w:rsid w:val="00E94513"/>
    <w:rsid w:val="00E9647E"/>
    <w:rsid w:val="00EA0219"/>
    <w:rsid w:val="00EA157B"/>
    <w:rsid w:val="00EA3837"/>
    <w:rsid w:val="00EA39A6"/>
    <w:rsid w:val="00EA4154"/>
    <w:rsid w:val="00EA655B"/>
    <w:rsid w:val="00EA6B4B"/>
    <w:rsid w:val="00EB23FE"/>
    <w:rsid w:val="00EB3ABF"/>
    <w:rsid w:val="00EB3DBB"/>
    <w:rsid w:val="00EB5BA4"/>
    <w:rsid w:val="00EB678D"/>
    <w:rsid w:val="00EB6A1A"/>
    <w:rsid w:val="00EB7139"/>
    <w:rsid w:val="00EC0EDA"/>
    <w:rsid w:val="00EC1389"/>
    <w:rsid w:val="00EC2733"/>
    <w:rsid w:val="00EC72DD"/>
    <w:rsid w:val="00ED1466"/>
    <w:rsid w:val="00ED18F3"/>
    <w:rsid w:val="00ED3597"/>
    <w:rsid w:val="00ED378A"/>
    <w:rsid w:val="00ED64C5"/>
    <w:rsid w:val="00ED6686"/>
    <w:rsid w:val="00EE192A"/>
    <w:rsid w:val="00EE1B54"/>
    <w:rsid w:val="00EE2FDA"/>
    <w:rsid w:val="00EE45C7"/>
    <w:rsid w:val="00EF11E1"/>
    <w:rsid w:val="00EF204E"/>
    <w:rsid w:val="00EF31F0"/>
    <w:rsid w:val="00EF4FF9"/>
    <w:rsid w:val="00EF6995"/>
    <w:rsid w:val="00EF7B24"/>
    <w:rsid w:val="00F00845"/>
    <w:rsid w:val="00F0385E"/>
    <w:rsid w:val="00F072B4"/>
    <w:rsid w:val="00F1225F"/>
    <w:rsid w:val="00F12F2E"/>
    <w:rsid w:val="00F133A5"/>
    <w:rsid w:val="00F21E6F"/>
    <w:rsid w:val="00F229BE"/>
    <w:rsid w:val="00F250C2"/>
    <w:rsid w:val="00F259AB"/>
    <w:rsid w:val="00F27833"/>
    <w:rsid w:val="00F31A49"/>
    <w:rsid w:val="00F32163"/>
    <w:rsid w:val="00F3249D"/>
    <w:rsid w:val="00F33370"/>
    <w:rsid w:val="00F34095"/>
    <w:rsid w:val="00F358A0"/>
    <w:rsid w:val="00F40794"/>
    <w:rsid w:val="00F42D44"/>
    <w:rsid w:val="00F44571"/>
    <w:rsid w:val="00F44827"/>
    <w:rsid w:val="00F448CC"/>
    <w:rsid w:val="00F453CB"/>
    <w:rsid w:val="00F46A1B"/>
    <w:rsid w:val="00F471FB"/>
    <w:rsid w:val="00F47EA3"/>
    <w:rsid w:val="00F53958"/>
    <w:rsid w:val="00F544C6"/>
    <w:rsid w:val="00F5563A"/>
    <w:rsid w:val="00F57B88"/>
    <w:rsid w:val="00F57EE3"/>
    <w:rsid w:val="00F6022D"/>
    <w:rsid w:val="00F62162"/>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083F"/>
    <w:rsid w:val="00F8553B"/>
    <w:rsid w:val="00F85F01"/>
    <w:rsid w:val="00F871CB"/>
    <w:rsid w:val="00F90CB8"/>
    <w:rsid w:val="00F91F8D"/>
    <w:rsid w:val="00F92B84"/>
    <w:rsid w:val="00F9383D"/>
    <w:rsid w:val="00F95016"/>
    <w:rsid w:val="00F955D0"/>
    <w:rsid w:val="00F965D3"/>
    <w:rsid w:val="00FA40BE"/>
    <w:rsid w:val="00FB18B1"/>
    <w:rsid w:val="00FB495C"/>
    <w:rsid w:val="00FB55EF"/>
    <w:rsid w:val="00FB5CD6"/>
    <w:rsid w:val="00FB657D"/>
    <w:rsid w:val="00FB7BBB"/>
    <w:rsid w:val="00FC0CFD"/>
    <w:rsid w:val="00FC1F4B"/>
    <w:rsid w:val="00FC2075"/>
    <w:rsid w:val="00FC35C6"/>
    <w:rsid w:val="00FC706E"/>
    <w:rsid w:val="00FC7EC1"/>
    <w:rsid w:val="00FD00FD"/>
    <w:rsid w:val="00FD1D53"/>
    <w:rsid w:val="00FD4568"/>
    <w:rsid w:val="00FD4D19"/>
    <w:rsid w:val="00FD5E47"/>
    <w:rsid w:val="00FD69D2"/>
    <w:rsid w:val="00FD6CEF"/>
    <w:rsid w:val="00FD6E24"/>
    <w:rsid w:val="00FD7756"/>
    <w:rsid w:val="00FD7B8A"/>
    <w:rsid w:val="00FE3F99"/>
    <w:rsid w:val="00FF1122"/>
    <w:rsid w:val="00FF19CF"/>
    <w:rsid w:val="00FF30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A6A"/>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4473</Words>
  <Characters>25500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2024-10-04T19:34:00Z</dcterms:created>
  <dcterms:modified xsi:type="dcterms:W3CDTF">2024-10-04T19:34:00Z</dcterms:modified>
</cp:coreProperties>
</file>